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46145104"/>
    <w:p w14:paraId="54D1820B" w14:textId="77777777" w:rsidR="00C2728F" w:rsidRDefault="00C2728F" w:rsidP="00C2728F">
      <w:pPr>
        <w:rPr>
          <w:rFonts w:ascii="Arial" w:hAnsi="Arial" w:cs="Arial"/>
          <w:color w:val="0D6CB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8DED8E" wp14:editId="6EDF479C">
                <wp:simplePos x="0" y="0"/>
                <wp:positionH relativeFrom="column">
                  <wp:posOffset>6131560</wp:posOffset>
                </wp:positionH>
                <wp:positionV relativeFrom="paragraph">
                  <wp:posOffset>163830</wp:posOffset>
                </wp:positionV>
                <wp:extent cx="1910080" cy="1910080"/>
                <wp:effectExtent l="406400" t="406400" r="0" b="388620"/>
                <wp:wrapNone/>
                <wp:docPr id="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2700000">
                          <a:off x="0" y="0"/>
                          <a:ext cx="1910080" cy="1910080"/>
                        </a:xfrm>
                        <a:custGeom>
                          <a:avLst/>
                          <a:gdLst>
                            <a:gd name="connsiteX0" fmla="*/ 0 w 2463800"/>
                            <a:gd name="connsiteY0" fmla="*/ 0 h 2463800"/>
                            <a:gd name="connsiteX1" fmla="*/ 593066 w 2463800"/>
                            <a:gd name="connsiteY1" fmla="*/ 0 h 2463800"/>
                            <a:gd name="connsiteX2" fmla="*/ 593066 w 2463800"/>
                            <a:gd name="connsiteY2" fmla="*/ 1860600 h 2463800"/>
                            <a:gd name="connsiteX3" fmla="*/ 2463800 w 2463800"/>
                            <a:gd name="connsiteY3" fmla="*/ 1860600 h 2463800"/>
                            <a:gd name="connsiteX4" fmla="*/ 2463800 w 2463800"/>
                            <a:gd name="connsiteY4" fmla="*/ 2463800 h 2463800"/>
                            <a:gd name="connsiteX5" fmla="*/ 0 w 2463800"/>
                            <a:gd name="connsiteY5" fmla="*/ 2463800 h 2463800"/>
                            <a:gd name="connsiteX6" fmla="*/ 0 w 2463800"/>
                            <a:gd name="connsiteY6" fmla="*/ 0 h 2463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463800" h="2463800">
                              <a:moveTo>
                                <a:pt x="0" y="0"/>
                              </a:moveTo>
                              <a:lnTo>
                                <a:pt x="593066" y="0"/>
                              </a:lnTo>
                              <a:lnTo>
                                <a:pt x="593066" y="1860600"/>
                              </a:lnTo>
                              <a:lnTo>
                                <a:pt x="2463800" y="1860600"/>
                              </a:lnTo>
                              <a:lnTo>
                                <a:pt x="2463800" y="2463800"/>
                              </a:lnTo>
                              <a:lnTo>
                                <a:pt x="0" y="24638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757DD" id="Freeform 15" o:spid="_x0000_s1026" style="position:absolute;margin-left:482.8pt;margin-top:12.9pt;width:150.4pt;height:150.4pt;rotation:45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463800,246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" path="m,l593066,r,1860600l2463800,1860600r,603200l,2463800,,xe" fillcolor="#e7e6e6" stroked="f" strokeweight="1pt">
                <v:stroke joinstyle="miter"/>
                <v:path arrowok="t" o:connecttype="custom" o:connectlocs="0,0;459779,0;459779,1442445;1910080,1442445;1910080,1910080;0,1910080;0,0" o:connectangles="0,0,0,0,0,0,0"/>
              </v:shape>
            </w:pict>
          </mc:Fallback>
        </mc:AlternateContent>
      </w:r>
    </w:p>
    <w:p w14:paraId="0476B3C5" w14:textId="77777777" w:rsidR="00C2728F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</w:p>
    <w:p w14:paraId="58DB42E3" w14:textId="0235C241" w:rsidR="00C2728F" w:rsidRPr="00F819FC" w:rsidRDefault="00C2728F" w:rsidP="00C2728F">
      <w:pPr>
        <w:pStyle w:val="Heading1"/>
        <w:rPr>
          <w:rFonts w:ascii="Arial" w:hAnsi="Arial" w:cs="Arial"/>
          <w:b/>
          <w:bCs/>
          <w:color w:val="0D6CB9"/>
        </w:rPr>
      </w:pPr>
      <w:r>
        <w:rPr>
          <w:rFonts w:ascii="Arial" w:hAnsi="Arial" w:cs="Arial"/>
          <w:b/>
          <w:bCs/>
          <w:color w:val="0D6CB9"/>
        </w:rPr>
        <w:t>SCORECARD</w:t>
      </w:r>
      <w:r w:rsidRPr="00F819FC">
        <w:rPr>
          <w:rFonts w:ascii="Arial" w:hAnsi="Arial" w:cs="Arial"/>
          <w:b/>
          <w:bCs/>
          <w:color w:val="0D6CB9"/>
        </w:rPr>
        <w:t xml:space="preserve">: </w:t>
      </w:r>
      <w:r w:rsidR="00DE59D3">
        <w:rPr>
          <w:rFonts w:ascii="Arial" w:hAnsi="Arial" w:cs="Arial"/>
          <w:b/>
          <w:bCs/>
          <w:color w:val="F16038"/>
        </w:rPr>
        <w:t>Biomimicry (</w:t>
      </w:r>
      <w:r w:rsidR="009F11F6">
        <w:rPr>
          <w:rFonts w:ascii="Arial" w:hAnsi="Arial" w:cs="Arial"/>
          <w:b/>
          <w:bCs/>
          <w:color w:val="F16038"/>
        </w:rPr>
        <w:t xml:space="preserve">Grades </w:t>
      </w:r>
      <w:r w:rsidR="00DE59D3">
        <w:rPr>
          <w:rFonts w:ascii="Arial" w:hAnsi="Arial" w:cs="Arial"/>
          <w:b/>
          <w:bCs/>
          <w:color w:val="F16038"/>
        </w:rPr>
        <w:t>5, 7)</w:t>
      </w:r>
      <w:bookmarkEnd w:id="0"/>
    </w:p>
    <w:p w14:paraId="6EA1F2C0" w14:textId="77777777" w:rsidR="00C2728F" w:rsidRPr="006D522E" w:rsidRDefault="00C2728F" w:rsidP="00C2728F">
      <w:pPr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n-US"/>
        </w:rPr>
      </w:pPr>
    </w:p>
    <w:p w14:paraId="55EAAC5B" w14:textId="77777777" w:rsidR="00C2728F" w:rsidRPr="000F3C67" w:rsidRDefault="00C2728F" w:rsidP="00C2728F">
      <w:pPr>
        <w:rPr>
          <w:rFonts w:ascii="Arial" w:eastAsia="Times New Roman" w:hAnsi="Arial" w:cs="Arial"/>
          <w:color w:val="0D6CB9"/>
          <w:sz w:val="24"/>
          <w:szCs w:val="24"/>
          <w:shd w:val="clear" w:color="auto" w:fill="FFFFFF"/>
          <w:lang w:eastAsia="en-US"/>
        </w:rPr>
      </w:pPr>
      <w:r>
        <w:rPr>
          <w:rFonts w:ascii="Arial" w:eastAsia="Times New Roman" w:hAnsi="Arial" w:cs="Arial"/>
          <w:b/>
          <w:bCs/>
          <w:color w:val="F16038"/>
          <w:sz w:val="32"/>
          <w:szCs w:val="32"/>
          <w:shd w:val="clear" w:color="auto" w:fill="FFFFFF"/>
          <w:lang w:eastAsia="en-US"/>
        </w:rPr>
        <w:t>+</w:t>
      </w:r>
      <w:r>
        <w:rPr>
          <w:rFonts w:ascii="Arial" w:eastAsia="Times New Roman" w:hAnsi="Arial" w:cs="Arial"/>
          <w:b/>
          <w:bCs/>
          <w:color w:val="0D6CB9"/>
          <w:sz w:val="24"/>
          <w:szCs w:val="24"/>
          <w:shd w:val="clear" w:color="auto" w:fill="FFFFFF"/>
          <w:lang w:eastAsia="en-US"/>
        </w:rPr>
        <w:t xml:space="preserve"> DIRECTIONS</w:t>
      </w:r>
    </w:p>
    <w:p w14:paraId="26E2FB99" w14:textId="4F2736B9" w:rsidR="00C2728F" w:rsidRPr="00AA2BCE" w:rsidRDefault="000D70BA" w:rsidP="00C2728F">
      <w:pPr>
        <w:rPr>
          <w:rFonts w:ascii="Arial" w:eastAsia="Times New Roman" w:hAnsi="Arial" w:cs="Arial"/>
          <w:shd w:val="clear" w:color="auto" w:fill="FFFFFF"/>
          <w:lang w:eastAsia="en-US"/>
        </w:rPr>
      </w:pPr>
      <w:bookmarkStart w:id="1" w:name="_Hlk45775493"/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Provide your teacher with the team </w:t>
      </w:r>
      <w:r w:rsidR="00F44896">
        <w:rPr>
          <w:rFonts w:ascii="Arial" w:eastAsia="Times New Roman" w:hAnsi="Arial" w:cs="Arial"/>
          <w:shd w:val="clear" w:color="auto" w:fill="FFFFFF"/>
          <w:lang w:eastAsia="en-US"/>
        </w:rPr>
        <w:t>scorecard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 when you are ready to test your prototype. Your teacher will complete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the chart below by circling the scores your </w:t>
      </w:r>
      <w:r w:rsidR="00313D29">
        <w:rPr>
          <w:rFonts w:ascii="Arial" w:eastAsia="Times New Roman" w:hAnsi="Arial" w:cs="Arial"/>
          <w:shd w:val="clear" w:color="auto" w:fill="FFFFFF"/>
          <w:lang w:eastAsia="en-US"/>
        </w:rPr>
        <w:t>prototype</w:t>
      </w:r>
      <w:r w:rsidR="00313D29" w:rsidRPr="00EA787D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 w:rsidR="00C2728F" w:rsidRPr="00EA787D">
        <w:rPr>
          <w:rFonts w:ascii="Arial" w:eastAsia="Times New Roman" w:hAnsi="Arial" w:cs="Arial"/>
          <w:shd w:val="clear" w:color="auto" w:fill="FFFFFF"/>
          <w:lang w:eastAsia="en-US"/>
        </w:rPr>
        <w:t>received for each of the criteria.</w:t>
      </w:r>
      <w:r w:rsidR="00C2728F">
        <w:rPr>
          <w:rFonts w:ascii="Arial" w:eastAsia="Times New Roman" w:hAnsi="Arial" w:cs="Arial"/>
          <w:shd w:val="clear" w:color="auto" w:fill="FFFFFF"/>
          <w:lang w:eastAsia="en-US"/>
        </w:rPr>
        <w:t xml:space="preserve"> </w:t>
      </w:r>
      <w:r>
        <w:rPr>
          <w:rFonts w:ascii="Arial" w:eastAsia="Times New Roman" w:hAnsi="Arial" w:cs="Arial"/>
          <w:shd w:val="clear" w:color="auto" w:fill="FFFFFF"/>
          <w:lang w:eastAsia="en-US"/>
        </w:rPr>
        <w:t xml:space="preserve">Your teacher will calculate your score. </w:t>
      </w:r>
      <w:bookmarkEnd w:id="1"/>
      <w:r>
        <w:rPr>
          <w:rFonts w:ascii="Arial" w:eastAsia="Times New Roman" w:hAnsi="Arial" w:cs="Arial"/>
          <w:shd w:val="clear" w:color="auto" w:fill="FFFFFF"/>
          <w:lang w:eastAsia="en-US"/>
        </w:rPr>
        <w:t>Decide as a team if you can improve your score.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605"/>
        <w:gridCol w:w="1995"/>
        <w:gridCol w:w="2163"/>
        <w:gridCol w:w="2128"/>
        <w:gridCol w:w="1184"/>
      </w:tblGrid>
      <w:tr w:rsidR="00C2728F" w:rsidRPr="006A07E1" w14:paraId="402735A0" w14:textId="77777777" w:rsidTr="00DE59D3">
        <w:trPr>
          <w:trHeight w:val="418"/>
        </w:trPr>
        <w:tc>
          <w:tcPr>
            <w:tcW w:w="2605" w:type="dxa"/>
            <w:vMerge w:val="restart"/>
            <w:tcBorders>
              <w:top w:val="single" w:sz="4" w:space="0" w:color="FFFFFF"/>
              <w:right w:val="single" w:sz="4" w:space="0" w:color="FFFFFF"/>
            </w:tcBorders>
            <w:shd w:val="clear" w:color="auto" w:fill="0D6CB9"/>
            <w:vAlign w:val="center"/>
          </w:tcPr>
          <w:p w14:paraId="6CDADC92" w14:textId="7786F30E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CRITERIA</w:t>
            </w:r>
          </w:p>
        </w:tc>
        <w:tc>
          <w:tcPr>
            <w:tcW w:w="6286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0D6CB9"/>
            <w:vAlign w:val="center"/>
          </w:tcPr>
          <w:p w14:paraId="234CAB87" w14:textId="31468973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POINTS</w:t>
            </w:r>
          </w:p>
        </w:tc>
        <w:tc>
          <w:tcPr>
            <w:tcW w:w="1184" w:type="dxa"/>
            <w:vMerge w:val="restart"/>
            <w:tcBorders>
              <w:top w:val="single" w:sz="4" w:space="0" w:color="FFFFFF"/>
              <w:left w:val="single" w:sz="4" w:space="0" w:color="FFFFFF" w:themeColor="background1"/>
            </w:tcBorders>
            <w:shd w:val="clear" w:color="auto" w:fill="0D6CB9"/>
            <w:vAlign w:val="center"/>
          </w:tcPr>
          <w:p w14:paraId="4F5D0F77" w14:textId="3371FA8D" w:rsidR="00C2728F" w:rsidRPr="002C2FA7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SCORE</w:t>
            </w:r>
          </w:p>
        </w:tc>
      </w:tr>
      <w:tr w:rsidR="00C2728F" w:rsidRPr="006A07E1" w14:paraId="42D5E464" w14:textId="77777777" w:rsidTr="00DE59D3">
        <w:trPr>
          <w:trHeight w:val="271"/>
        </w:trPr>
        <w:tc>
          <w:tcPr>
            <w:tcW w:w="2605" w:type="dxa"/>
            <w:vMerge/>
            <w:tcBorders>
              <w:bottom w:val="single" w:sz="4" w:space="0" w:color="0D6CB9"/>
              <w:right w:val="single" w:sz="4" w:space="0" w:color="FFFFFF"/>
            </w:tcBorders>
            <w:shd w:val="clear" w:color="auto" w:fill="0D6CB9"/>
          </w:tcPr>
          <w:p w14:paraId="3B411C75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E95E09"/>
          </w:tcPr>
          <w:p w14:paraId="4BED8C78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2</w:t>
            </w:r>
          </w:p>
        </w:tc>
        <w:tc>
          <w:tcPr>
            <w:tcW w:w="2163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92C83E"/>
          </w:tcPr>
          <w:p w14:paraId="7332BADF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1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00ACBB"/>
          </w:tcPr>
          <w:p w14:paraId="7C37F0B3" w14:textId="77777777" w:rsidR="00C2728F" w:rsidRPr="001E01FC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E01FC">
              <w:rPr>
                <w:rFonts w:ascii="Arial" w:hAnsi="Arial" w:cs="Arial"/>
                <w:b/>
                <w:bCs/>
                <w:color w:val="FFFFFF" w:themeColor="background1"/>
              </w:rPr>
              <w:t>0</w:t>
            </w:r>
          </w:p>
        </w:tc>
        <w:tc>
          <w:tcPr>
            <w:tcW w:w="1184" w:type="dxa"/>
            <w:vMerge/>
            <w:tcBorders>
              <w:left w:val="single" w:sz="4" w:space="0" w:color="FFFFFF" w:themeColor="background1"/>
              <w:bottom w:val="single" w:sz="4" w:space="0" w:color="0D6CB9"/>
            </w:tcBorders>
            <w:shd w:val="clear" w:color="auto" w:fill="0D6CB9"/>
          </w:tcPr>
          <w:p w14:paraId="0919EE41" w14:textId="77777777" w:rsidR="00C2728F" w:rsidRPr="002C2FA7" w:rsidRDefault="00C2728F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470DD" w:rsidRPr="006A07E1" w14:paraId="128143EF" w14:textId="77777777" w:rsidTr="00DE59D3">
        <w:trPr>
          <w:trHeight w:val="193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22A7B3AF" w14:textId="3CD8E39B" w:rsidR="003470DD" w:rsidRPr="008F52E2" w:rsidRDefault="003470DD" w:rsidP="003470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45723878"/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COLABORACIÓN</w:t>
            </w:r>
          </w:p>
        </w:tc>
        <w:tc>
          <w:tcPr>
            <w:tcW w:w="1995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6A514DF" w14:textId="2FDFEF8F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kern w:val="24"/>
                <w:sz w:val="16"/>
                <w:szCs w:val="16"/>
                <w:lang w:val="es-US" w:eastAsia="en-US"/>
              </w:rPr>
              <w:t>El diseño tiene elementos aportados por todos los miembros del equipo.</w:t>
            </w:r>
          </w:p>
        </w:tc>
        <w:tc>
          <w:tcPr>
            <w:tcW w:w="2163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561E6FC0" w14:textId="489C86FC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kern w:val="24"/>
                <w:sz w:val="16"/>
                <w:szCs w:val="16"/>
                <w:lang w:val="es-US" w:eastAsia="en-US"/>
              </w:rPr>
              <w:t>El diseño tiene elementos aportados por dos miembros del equipo.</w:t>
            </w:r>
          </w:p>
        </w:tc>
        <w:tc>
          <w:tcPr>
            <w:tcW w:w="2128" w:type="dxa"/>
            <w:tcBorders>
              <w:top w:val="single" w:sz="4" w:space="0" w:color="FFFFFF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8B1F030" w14:textId="37F355BA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color w:val="0D6CB9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kern w:val="24"/>
                <w:sz w:val="16"/>
                <w:szCs w:val="16"/>
                <w:lang w:val="es-US" w:eastAsia="en-US"/>
              </w:rPr>
              <w:t>El diseño no tiene elementos aportados por cada miembro del equipo.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D5860AB" w14:textId="77777777" w:rsidR="003470DD" w:rsidRPr="005B0DDF" w:rsidRDefault="003470DD" w:rsidP="003470DD">
            <w:pPr>
              <w:tabs>
                <w:tab w:val="left" w:pos="613"/>
              </w:tabs>
              <w:rPr>
                <w:rFonts w:ascii="Arial" w:hAnsi="Arial" w:cs="Arial"/>
              </w:rPr>
            </w:pPr>
          </w:p>
        </w:tc>
      </w:tr>
      <w:tr w:rsidR="003470DD" w:rsidRPr="006A07E1" w14:paraId="764EE144" w14:textId="77777777" w:rsidTr="00DE59D3">
        <w:trPr>
          <w:trHeight w:val="1081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0417EA11" w14:textId="0D2C94CB" w:rsidR="003470DD" w:rsidRPr="008F52E2" w:rsidRDefault="003470DD" w:rsidP="003470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INSPIRACIÓN ANIMAL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47B312B" w14:textId="0254E985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diseño se ha extraído de la naturaleza y no se necesita explicación para identificar la inspiración.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251A11CB" w14:textId="29DDC873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diseño ha sido extraído de la naturaleza pero requiere una explicación para ver la inspiración.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7429640C" w14:textId="3C5F9BC0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El diseño no ha sido extraído de la naturaleza.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72F00F40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E8603DB" w14:textId="77777777" w:rsidR="003470DD" w:rsidRPr="001E20A1" w:rsidRDefault="003470DD" w:rsidP="003470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DD" w:rsidRPr="006A07E1" w14:paraId="62E41DFD" w14:textId="77777777" w:rsidTr="00DE59D3">
        <w:trPr>
          <w:trHeight w:val="985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4B24DF85" w14:textId="3AE6E287" w:rsidR="003470DD" w:rsidRPr="008F52E2" w:rsidRDefault="003470DD" w:rsidP="003470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BOTELLA DE AGUA ABIERTA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09FC7DB" w14:textId="2EABC409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puede sujetar la botella de agua lo suficientemente firme como para abrirla.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6CC314E4" w14:textId="3C146691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puede sostener la botella de agua, pero requiere ayuda adicional para operar la prótesis para sostener la botella de agua lo suficientemente firme como para abrirla.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</w:tcPr>
          <w:p w14:paraId="13056418" w14:textId="75AFA6DC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no puede sujetar la botella de agua lo suficientemente firme como para abrirla.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FFFFFF" w:themeFill="background1"/>
            <w:vAlign w:val="center"/>
          </w:tcPr>
          <w:p w14:paraId="50DDAA89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DD" w:rsidRPr="006A07E1" w14:paraId="7200F6E5" w14:textId="77777777" w:rsidTr="00DE59D3">
        <w:trPr>
          <w:trHeight w:val="868"/>
        </w:trPr>
        <w:tc>
          <w:tcPr>
            <w:tcW w:w="2605" w:type="dxa"/>
            <w:tcBorders>
              <w:top w:val="single" w:sz="4" w:space="0" w:color="0D6CB9"/>
              <w:left w:val="single" w:sz="4" w:space="0" w:color="4472C4" w:themeColor="accent1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645F530B" w14:textId="6EA12C1F" w:rsidR="003470DD" w:rsidRPr="008F52E2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DEJAR LA BOTELLA DE AGUA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801A88F" w14:textId="3826982C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puede levantar la botella de agua y dejarla sin que se caiga.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2AC4E71" w14:textId="3BA8B404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puede levantar la botella de agua, pero la botella de agua se cae.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74A0C63" w14:textId="520EC3BC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no puede levantar la botella de agua.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41D72CE3" w14:textId="77777777" w:rsidR="003470DD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C9E272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DD" w:rsidRPr="006A07E1" w14:paraId="70E37A1B" w14:textId="77777777" w:rsidTr="00DE59D3">
        <w:trPr>
          <w:trHeight w:val="805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7A70D7DA" w14:textId="2530E20F" w:rsidR="003470DD" w:rsidRPr="008F52E2" w:rsidRDefault="00512A86" w:rsidP="003470D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AGARRAR</w:t>
            </w:r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 xml:space="preserve"> </w:t>
            </w:r>
            <w:r w:rsidR="003470DD"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BOTELLA DE AGUA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5615BCE1" w14:textId="66B3A27F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es capaz de agarrar la botella de agua y sostenerla durante 30 segundos</w:t>
            </w:r>
            <w:r w:rsidR="00512A86"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 xml:space="preserve"> o más</w:t>
            </w: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AFBF927" w14:textId="0DE5AFBC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kern w:val="24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es capaz de agarrar la botella de agua y sostenerla durante 15</w:t>
            </w:r>
            <w:r w:rsidR="00512A86"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-29</w:t>
            </w: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 xml:space="preserve"> segundos.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F9218D8" w14:textId="5F5D32FD" w:rsidR="003470DD" w:rsidRPr="008F52E2" w:rsidRDefault="00512A86" w:rsidP="00512A86">
            <w:pPr>
              <w:spacing w:after="0" w:line="240" w:lineRule="auto"/>
              <w:jc w:val="center"/>
              <w:rPr>
                <w:rFonts w:ascii="Arial" w:hAnsi="Arial" w:cs="Arial"/>
                <w:color w:val="F16038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ES"/>
              </w:rPr>
              <w:t>La prótesis no puede agarrar la botella de agua y/o sostenerla durante 15 segundos.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32D001D8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DD" w:rsidRPr="006A07E1" w14:paraId="7BFBB11E" w14:textId="77777777" w:rsidTr="008F52E2">
        <w:trPr>
          <w:trHeight w:hRule="exact" w:val="410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A0C93F9" w14:textId="1579F013" w:rsidR="003470DD" w:rsidRPr="008F52E2" w:rsidRDefault="009F11F6" w:rsidP="003470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PRESUPUESTO UTILIZADO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9576C6" w14:textId="01FBCC6B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 xml:space="preserve">$60 o </w:t>
            </w:r>
            <w:proofErr w:type="spellStart"/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>menos</w:t>
            </w:r>
            <w:proofErr w:type="spellEnd"/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63FA5010" w14:textId="5ECA96A3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>$61 - $100</w:t>
            </w:r>
            <w:r w:rsidR="00E639AE" w:rsidRPr="008F52E2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14DE5041" w14:textId="1D01D3E4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 xml:space="preserve">$101 o </w:t>
            </w:r>
            <w:proofErr w:type="spellStart"/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>más</w:t>
            </w:r>
            <w:proofErr w:type="spellEnd"/>
            <w:r w:rsidRPr="008F52E2">
              <w:rPr>
                <w:rFonts w:ascii="Arial" w:hAnsi="Arial" w:cs="Arial"/>
                <w:color w:val="F16038"/>
                <w:sz w:val="16"/>
                <w:szCs w:val="16"/>
              </w:rPr>
              <w:t>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2FB98A4E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70DD" w:rsidRPr="006A07E1" w14:paraId="0C76EF45" w14:textId="77777777" w:rsidTr="00DE59D3">
        <w:trPr>
          <w:trHeight w:val="589"/>
        </w:trPr>
        <w:tc>
          <w:tcPr>
            <w:tcW w:w="260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01C6C37D" w14:textId="60021654" w:rsidR="003470DD" w:rsidRPr="008F52E2" w:rsidRDefault="003470DD" w:rsidP="003470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52E2">
              <w:rPr>
                <w:rFonts w:ascii="Arial" w:hAnsi="Arial" w:cs="Arial"/>
                <w:b/>
                <w:bCs/>
                <w:color w:val="F16038"/>
                <w:kern w:val="24"/>
                <w:sz w:val="20"/>
                <w:szCs w:val="20"/>
              </w:rPr>
              <w:t>PUNTOS ADICIONALES: PROTOTIPO A UNA MANO</w:t>
            </w:r>
          </w:p>
        </w:tc>
        <w:tc>
          <w:tcPr>
            <w:tcW w:w="1995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14641FD" w14:textId="4B1F8E80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es totalmente operativa con el uso de una sola mano.</w:t>
            </w:r>
          </w:p>
        </w:tc>
        <w:tc>
          <w:tcPr>
            <w:tcW w:w="2163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3F5E6DDD" w14:textId="6EDFD46A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es parcialmente operativa con el uso de una sola mano.</w:t>
            </w: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24A997CB" w14:textId="1BE4E25E" w:rsidR="003470DD" w:rsidRPr="008F52E2" w:rsidRDefault="003470DD" w:rsidP="003470D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F52E2">
              <w:rPr>
                <w:rFonts w:ascii="Arial" w:hAnsi="Arial" w:cs="Arial"/>
                <w:color w:val="F16038"/>
                <w:sz w:val="16"/>
                <w:szCs w:val="16"/>
                <w:lang w:val="es-US"/>
              </w:rPr>
              <w:t>La prótesis no se puede operar con el uso de una sola mano.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  <w:vAlign w:val="center"/>
          </w:tcPr>
          <w:p w14:paraId="19311ECA" w14:textId="77777777" w:rsidR="003470DD" w:rsidRPr="001E20A1" w:rsidRDefault="003470DD" w:rsidP="003470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28F" w:rsidRPr="006A07E1" w14:paraId="3623021E" w14:textId="77777777" w:rsidTr="00DE59D3">
        <w:trPr>
          <w:trHeight w:val="463"/>
        </w:trPr>
        <w:tc>
          <w:tcPr>
            <w:tcW w:w="6763" w:type="dxa"/>
            <w:gridSpan w:val="3"/>
            <w:tcBorders>
              <w:top w:val="single" w:sz="4" w:space="0" w:color="0D6CB9"/>
              <w:left w:val="single" w:sz="4" w:space="0" w:color="FFFFFF" w:themeColor="background1"/>
              <w:bottom w:val="single" w:sz="4" w:space="0" w:color="FFFFFF"/>
              <w:right w:val="single" w:sz="4" w:space="0" w:color="0D6CB9"/>
            </w:tcBorders>
            <w:shd w:val="clear" w:color="auto" w:fill="auto"/>
          </w:tcPr>
          <w:p w14:paraId="49C5F345" w14:textId="77777777" w:rsidR="00C2728F" w:rsidRPr="00CE7BA6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0D6CB9"/>
            <w:vAlign w:val="center"/>
          </w:tcPr>
          <w:p w14:paraId="4A1289AA" w14:textId="5BACF354" w:rsidR="00C2728F" w:rsidRPr="00415FD5" w:rsidRDefault="009A7967" w:rsidP="007323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TOTAL SCORE</w:t>
            </w:r>
          </w:p>
        </w:tc>
        <w:tc>
          <w:tcPr>
            <w:tcW w:w="1184" w:type="dxa"/>
            <w:tcBorders>
              <w:top w:val="single" w:sz="4" w:space="0" w:color="0D6CB9"/>
              <w:left w:val="single" w:sz="4" w:space="0" w:color="0D6CB9"/>
              <w:bottom w:val="single" w:sz="4" w:space="0" w:color="0D6CB9"/>
              <w:right w:val="single" w:sz="4" w:space="0" w:color="0D6CB9"/>
            </w:tcBorders>
            <w:shd w:val="clear" w:color="auto" w:fill="auto"/>
          </w:tcPr>
          <w:p w14:paraId="4438124E" w14:textId="77777777" w:rsidR="00C2728F" w:rsidRPr="001E20A1" w:rsidRDefault="00C2728F" w:rsidP="007323A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14:paraId="6234DAFF" w14:textId="77777777" w:rsidR="00642091" w:rsidRPr="008F52E2" w:rsidRDefault="00642091" w:rsidP="00C2728F">
      <w:pPr>
        <w:rPr>
          <w:sz w:val="2"/>
          <w:szCs w:val="2"/>
        </w:rPr>
      </w:pPr>
    </w:p>
    <w:sectPr w:rsidR="00642091" w:rsidRPr="008F52E2" w:rsidSect="00BE78E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FEFF4" w14:textId="77777777" w:rsidR="00BE78EF" w:rsidRDefault="00BE78EF">
      <w:pPr>
        <w:spacing w:after="0" w:line="240" w:lineRule="auto"/>
      </w:pPr>
      <w:r>
        <w:separator/>
      </w:r>
    </w:p>
  </w:endnote>
  <w:endnote w:type="continuationSeparator" w:id="0">
    <w:p w14:paraId="63E31993" w14:textId="77777777" w:rsidR="00BE78EF" w:rsidRDefault="00BE7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2283" w14:textId="77777777" w:rsidR="00A8350E" w:rsidRDefault="00C2728F" w:rsidP="007F75B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9F7B25D" w14:textId="77777777" w:rsidR="00A8350E" w:rsidRDefault="00A835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5C16A" w14:textId="77777777" w:rsidR="00A8350E" w:rsidRDefault="00C2728F" w:rsidP="00FF206C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5EDB26CB" wp14:editId="186C1696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B14D7C" id="Straight Connector 14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20E9B7EE" w14:textId="77777777" w:rsidR="00A8350E" w:rsidRDefault="00C2728F" w:rsidP="00FF206C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5AB2DFF" wp14:editId="13103747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3" name="Picture 1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41F6AF" w14:textId="77777777" w:rsidR="00A8350E" w:rsidRDefault="00A8350E" w:rsidP="00FF206C">
    <w:pPr>
      <w:pStyle w:val="Footer"/>
    </w:pPr>
  </w:p>
  <w:p w14:paraId="1AA16D85" w14:textId="77777777" w:rsidR="00A8350E" w:rsidRPr="008568CF" w:rsidRDefault="00C2728F" w:rsidP="00FF206C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bCs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3DF347E8" w14:textId="77777777" w:rsidR="00A8350E" w:rsidRPr="008568CF" w:rsidRDefault="00A8350E" w:rsidP="00FF206C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  <w:p w14:paraId="391A58C9" w14:textId="77777777" w:rsidR="00A8350E" w:rsidRDefault="00A835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FDA9A" w14:textId="77777777" w:rsidR="00A8350E" w:rsidRDefault="00C2728F" w:rsidP="008568CF">
    <w:pPr>
      <w:pStyle w:val="Footer"/>
      <w:ind w:firstLine="36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AB335" wp14:editId="4E79B7F1">
              <wp:simplePos x="0" y="0"/>
              <wp:positionH relativeFrom="column">
                <wp:posOffset>0</wp:posOffset>
              </wp:positionH>
              <wp:positionV relativeFrom="paragraph">
                <wp:posOffset>149859</wp:posOffset>
              </wp:positionV>
              <wp:extent cx="640080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4C9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A22173"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11.8pt" to="7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" strokecolor="#004c97" strokeweight="1pt">
              <v:stroke joinstyle="miter"/>
              <o:lock v:ext="edit" shapetype="f"/>
            </v:line>
          </w:pict>
        </mc:Fallback>
      </mc:AlternateContent>
    </w:r>
  </w:p>
  <w:p w14:paraId="4AB21CB6" w14:textId="77777777" w:rsidR="00A8350E" w:rsidRDefault="00C2728F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E928187" wp14:editId="457FDDE0">
          <wp:simplePos x="0" y="0"/>
          <wp:positionH relativeFrom="column">
            <wp:posOffset>4498975</wp:posOffset>
          </wp:positionH>
          <wp:positionV relativeFrom="paragraph">
            <wp:posOffset>165735</wp:posOffset>
          </wp:positionV>
          <wp:extent cx="1962150" cy="403225"/>
          <wp:effectExtent l="0" t="0" r="0" b="0"/>
          <wp:wrapNone/>
          <wp:docPr id="1" name="Picture 4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0458FF" w14:textId="77777777" w:rsidR="00A8350E" w:rsidRDefault="00A8350E">
    <w:pPr>
      <w:pStyle w:val="Footer"/>
    </w:pPr>
  </w:p>
  <w:p w14:paraId="77D6F12C" w14:textId="77777777" w:rsidR="00A8350E" w:rsidRPr="008568CF" w:rsidRDefault="00C2728F" w:rsidP="002311B0">
    <w:pPr>
      <w:pStyle w:val="Footer"/>
      <w:framePr w:wrap="none" w:vAnchor="text" w:hAnchor="page" w:x="1115" w:y="12"/>
      <w:rPr>
        <w:rStyle w:val="PageNumber"/>
        <w:rFonts w:ascii="Arial" w:hAnsi="Arial" w:cs="Arial"/>
        <w:b/>
        <w:bCs/>
        <w:color w:val="0D6CB9"/>
        <w:sz w:val="16"/>
        <w:szCs w:val="16"/>
      </w:rPr>
    </w:pP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begin"/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instrText xml:space="preserve"> PAGE </w:instrTex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separate"/>
    </w:r>
    <w:r w:rsidRPr="008568CF">
      <w:rPr>
        <w:rStyle w:val="PageNumber"/>
        <w:rFonts w:ascii="Arial" w:hAnsi="Arial" w:cs="Arial"/>
        <w:b/>
        <w:bCs/>
        <w:noProof/>
        <w:color w:val="0D6CB9"/>
        <w:sz w:val="16"/>
        <w:szCs w:val="16"/>
      </w:rPr>
      <w:t>1</w:t>
    </w:r>
    <w:r w:rsidRPr="008568CF">
      <w:rPr>
        <w:rStyle w:val="PageNumber"/>
        <w:rFonts w:ascii="Arial" w:hAnsi="Arial" w:cs="Arial"/>
        <w:b/>
        <w:bCs/>
        <w:color w:val="0D6CB9"/>
        <w:sz w:val="16"/>
        <w:szCs w:val="16"/>
      </w:rPr>
      <w:fldChar w:fldCharType="end"/>
    </w:r>
  </w:p>
  <w:p w14:paraId="0BEF0A37" w14:textId="77777777" w:rsidR="00A8350E" w:rsidRPr="008568CF" w:rsidRDefault="00A8350E">
    <w:pPr>
      <w:pStyle w:val="Footer"/>
      <w:rPr>
        <w:rFonts w:ascii="Arial" w:hAnsi="Arial" w:cs="Arial"/>
        <w:b/>
        <w:bCs/>
        <w:color w:val="0D6CB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6D0B4" w14:textId="77777777" w:rsidR="00BE78EF" w:rsidRDefault="00BE78EF">
      <w:pPr>
        <w:spacing w:after="0" w:line="240" w:lineRule="auto"/>
      </w:pPr>
      <w:r>
        <w:separator/>
      </w:r>
    </w:p>
  </w:footnote>
  <w:footnote w:type="continuationSeparator" w:id="0">
    <w:p w14:paraId="58E85563" w14:textId="77777777" w:rsidR="00BE78EF" w:rsidRDefault="00BE7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7CD0C" w14:textId="77777777" w:rsidR="00A8350E" w:rsidRDefault="00C2728F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02555A3" wp14:editId="63534CEB">
          <wp:simplePos x="0" y="0"/>
          <wp:positionH relativeFrom="column">
            <wp:posOffset>-676275</wp:posOffset>
          </wp:positionH>
          <wp:positionV relativeFrom="paragraph">
            <wp:posOffset>-457200</wp:posOffset>
          </wp:positionV>
          <wp:extent cx="3263900" cy="2171700"/>
          <wp:effectExtent l="0" t="0" r="0" b="0"/>
          <wp:wrapNone/>
          <wp:docPr id="2" name="Picture 3" descr="A close up of a sig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sign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3900" cy="21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623500" w14:textId="77777777" w:rsidR="00A8350E" w:rsidRDefault="00A8350E">
    <w:pPr>
      <w:pStyle w:val="Header"/>
    </w:pPr>
  </w:p>
  <w:p w14:paraId="55983390" w14:textId="77777777" w:rsidR="00A8350E" w:rsidRDefault="00A83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AwNbcwNDQ3NTa0NDNX0lEKTi0uzszPAykwqgUAR8YU1iwAAAA="/>
  </w:docVars>
  <w:rsids>
    <w:rsidRoot w:val="008873A1"/>
    <w:rsid w:val="000145D1"/>
    <w:rsid w:val="00054C9B"/>
    <w:rsid w:val="000D70BA"/>
    <w:rsid w:val="00154B35"/>
    <w:rsid w:val="001C2BF8"/>
    <w:rsid w:val="001D7B1B"/>
    <w:rsid w:val="00212589"/>
    <w:rsid w:val="00291435"/>
    <w:rsid w:val="002B5AE3"/>
    <w:rsid w:val="002B5FEC"/>
    <w:rsid w:val="002D05E6"/>
    <w:rsid w:val="00313D29"/>
    <w:rsid w:val="003462DD"/>
    <w:rsid w:val="003470DD"/>
    <w:rsid w:val="00350334"/>
    <w:rsid w:val="00354105"/>
    <w:rsid w:val="003C2CFD"/>
    <w:rsid w:val="00446EC7"/>
    <w:rsid w:val="004C6C5B"/>
    <w:rsid w:val="004D00EB"/>
    <w:rsid w:val="00511972"/>
    <w:rsid w:val="00512A86"/>
    <w:rsid w:val="00520B06"/>
    <w:rsid w:val="00533A56"/>
    <w:rsid w:val="00574E36"/>
    <w:rsid w:val="005805C5"/>
    <w:rsid w:val="005A549A"/>
    <w:rsid w:val="006011A6"/>
    <w:rsid w:val="00637DAA"/>
    <w:rsid w:val="00642091"/>
    <w:rsid w:val="0067768D"/>
    <w:rsid w:val="00726057"/>
    <w:rsid w:val="007269FD"/>
    <w:rsid w:val="00755BA1"/>
    <w:rsid w:val="00792503"/>
    <w:rsid w:val="007E77EF"/>
    <w:rsid w:val="008873A1"/>
    <w:rsid w:val="008B299D"/>
    <w:rsid w:val="008E1456"/>
    <w:rsid w:val="008F52E2"/>
    <w:rsid w:val="009257C1"/>
    <w:rsid w:val="00980CFE"/>
    <w:rsid w:val="0098228C"/>
    <w:rsid w:val="009A65AC"/>
    <w:rsid w:val="009A7967"/>
    <w:rsid w:val="009D3B3E"/>
    <w:rsid w:val="009F11F6"/>
    <w:rsid w:val="00A10CBE"/>
    <w:rsid w:val="00A12060"/>
    <w:rsid w:val="00A40CAE"/>
    <w:rsid w:val="00A56E5F"/>
    <w:rsid w:val="00A738A7"/>
    <w:rsid w:val="00A8350E"/>
    <w:rsid w:val="00A858B8"/>
    <w:rsid w:val="00B338B6"/>
    <w:rsid w:val="00B53686"/>
    <w:rsid w:val="00B76091"/>
    <w:rsid w:val="00BA1254"/>
    <w:rsid w:val="00BA36DD"/>
    <w:rsid w:val="00BD2EAC"/>
    <w:rsid w:val="00BE78EF"/>
    <w:rsid w:val="00C065B6"/>
    <w:rsid w:val="00C2728F"/>
    <w:rsid w:val="00C95D5F"/>
    <w:rsid w:val="00D17603"/>
    <w:rsid w:val="00D65174"/>
    <w:rsid w:val="00D83A29"/>
    <w:rsid w:val="00DE59D3"/>
    <w:rsid w:val="00DF52AD"/>
    <w:rsid w:val="00E639AE"/>
    <w:rsid w:val="00E714C0"/>
    <w:rsid w:val="00EB163E"/>
    <w:rsid w:val="00EB7952"/>
    <w:rsid w:val="00ED676A"/>
    <w:rsid w:val="00F22353"/>
    <w:rsid w:val="00F36737"/>
    <w:rsid w:val="00F44896"/>
    <w:rsid w:val="00F5188B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45193"/>
  <w15:chartTrackingRefBased/>
  <w15:docId w15:val="{32A857D9-7BEA-47D7-BB34-212C92FF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28F"/>
    <w:pPr>
      <w:spacing w:after="200" w:line="276" w:lineRule="auto"/>
    </w:pPr>
    <w:rPr>
      <w:rFonts w:ascii="Calibri" w:eastAsia="Malgun Gothic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728F"/>
    <w:pPr>
      <w:keepNext/>
      <w:keepLines/>
      <w:spacing w:before="240" w:after="0"/>
      <w:outlineLvl w:val="0"/>
    </w:pPr>
    <w:rPr>
      <w:rFonts w:ascii="Calibri Light" w:hAnsi="Calibri Light"/>
      <w:color w:val="00387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FEC"/>
    <w:pPr>
      <w:spacing w:after="0" w:line="240" w:lineRule="auto"/>
    </w:pPr>
    <w:rPr>
      <w:rFonts w:ascii="Times New Roman" w:eastAsiaTheme="minorEastAsia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E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28F"/>
    <w:rPr>
      <w:rFonts w:ascii="Calibri Light" w:eastAsia="Malgun Gothic" w:hAnsi="Calibri Light" w:cs="Times New Roman"/>
      <w:color w:val="003871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28F"/>
    <w:rPr>
      <w:rFonts w:ascii="Calibri" w:eastAsia="Malgun Gothic" w:hAnsi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2728F"/>
  </w:style>
  <w:style w:type="paragraph" w:styleId="Header">
    <w:name w:val="header"/>
    <w:basedOn w:val="Normal"/>
    <w:link w:val="HeaderChar"/>
    <w:uiPriority w:val="99"/>
    <w:unhideWhenUsed/>
    <w:rsid w:val="00C27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28F"/>
    <w:rPr>
      <w:rFonts w:ascii="Calibri" w:eastAsia="Malgun Gothic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B2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99D"/>
    <w:rPr>
      <w:rFonts w:ascii="Calibri" w:eastAsia="Malgun Gothic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9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99D"/>
    <w:rPr>
      <w:rFonts w:ascii="Calibri" w:eastAsia="Malgun Gothic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6EC7"/>
    <w:pPr>
      <w:spacing w:after="0" w:line="240" w:lineRule="auto"/>
    </w:pPr>
    <w:rPr>
      <w:rFonts w:ascii="Calibri" w:eastAsia="Malgun Gothic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Hong</dc:creator>
  <cp:keywords/>
  <dc:description/>
  <cp:lastModifiedBy>Kristin Diamantides</cp:lastModifiedBy>
  <cp:revision>6</cp:revision>
  <dcterms:created xsi:type="dcterms:W3CDTF">2023-12-01T21:54:00Z</dcterms:created>
  <dcterms:modified xsi:type="dcterms:W3CDTF">2024-01-02T15:30:00Z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1b95fbad76123271bc8cd69303ff4322e55839a950924cc28951dd31635d2a47</vt:lpwstr>
  </property>
</Properties>
</file>