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46474056"/>
    <w:p w14:paraId="7D2995B8" w14:textId="77777777" w:rsidR="00A92249" w:rsidRDefault="00A92249" w:rsidP="00A92249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9943C" wp14:editId="685D212A">
                <wp:simplePos x="0" y="0"/>
                <wp:positionH relativeFrom="column">
                  <wp:posOffset>6127703</wp:posOffset>
                </wp:positionH>
                <wp:positionV relativeFrom="paragraph">
                  <wp:posOffset>166026</wp:posOffset>
                </wp:positionV>
                <wp:extent cx="1910080" cy="1910080"/>
                <wp:effectExtent l="406400" t="406400" r="0" b="4013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102F" id="Freeform 15" o:spid="_x0000_s1026" style="position:absolute;margin-left:482.5pt;margin-top:13.05pt;width:150.4pt;height:150.4pt;rotation:45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MLsMPXeAAAACwEAAA8A&#10;AAAAAAAAAAAAAAAAegUAAGRycy9kb3ducmV2LnhtbFBLBQYAAAAABAAEAPMAAACF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3F61B159" w14:textId="77777777" w:rsidR="00A92249" w:rsidRDefault="00A92249" w:rsidP="00A92249">
      <w:pPr>
        <w:pStyle w:val="Heading1"/>
        <w:rPr>
          <w:rFonts w:ascii="Arial" w:hAnsi="Arial" w:cs="Arial"/>
          <w:b/>
          <w:bCs/>
          <w:color w:val="0D6CB9"/>
        </w:rPr>
      </w:pPr>
    </w:p>
    <w:p w14:paraId="21DD86C4" w14:textId="61741181" w:rsidR="00A92249" w:rsidRPr="00F819FC" w:rsidRDefault="0000478C" w:rsidP="00A92249">
      <w:pPr>
        <w:pStyle w:val="Heading1"/>
        <w:rPr>
          <w:rFonts w:ascii="Arial" w:hAnsi="Arial" w:cs="Arial"/>
          <w:b/>
          <w:bCs/>
          <w:color w:val="0D6CB9"/>
        </w:rPr>
      </w:pPr>
      <w:r w:rsidRPr="006E4EE5">
        <w:rPr>
          <w:rFonts w:ascii="Arial" w:hAnsi="Arial" w:cs="Arial"/>
          <w:b/>
          <w:bCs/>
          <w:color w:val="0D6CB9"/>
        </w:rPr>
        <w:t>SCORECARD</w:t>
      </w:r>
      <w:r w:rsidR="00A92249" w:rsidRPr="006E4EE5">
        <w:rPr>
          <w:rFonts w:ascii="Arial" w:hAnsi="Arial" w:cs="Arial"/>
          <w:b/>
          <w:bCs/>
          <w:color w:val="0D6CB9"/>
        </w:rPr>
        <w:t>:</w:t>
      </w:r>
      <w:r w:rsidR="00A92249" w:rsidRPr="00F819FC">
        <w:rPr>
          <w:rFonts w:ascii="Arial" w:hAnsi="Arial" w:cs="Arial"/>
          <w:b/>
          <w:bCs/>
          <w:color w:val="0D6CB9"/>
        </w:rPr>
        <w:t xml:space="preserve"> </w:t>
      </w:r>
      <w:r w:rsidR="00A92249">
        <w:rPr>
          <w:rFonts w:ascii="Arial" w:hAnsi="Arial" w:cs="Arial"/>
          <w:b/>
          <w:bCs/>
          <w:color w:val="F16038"/>
        </w:rPr>
        <w:t>The True Story of the Three Little Pigs (</w:t>
      </w:r>
      <w:r w:rsidR="001559F5">
        <w:rPr>
          <w:rFonts w:ascii="Arial" w:hAnsi="Arial" w:cs="Arial"/>
          <w:b/>
          <w:bCs/>
          <w:color w:val="F16038"/>
        </w:rPr>
        <w:t xml:space="preserve">Grades </w:t>
      </w:r>
      <w:r w:rsidR="00A92249">
        <w:rPr>
          <w:rFonts w:ascii="Arial" w:hAnsi="Arial" w:cs="Arial"/>
          <w:b/>
          <w:bCs/>
          <w:color w:val="F16038"/>
        </w:rPr>
        <w:t>K-2</w:t>
      </w:r>
      <w:r w:rsidR="00A92249" w:rsidRPr="00F819FC">
        <w:rPr>
          <w:rFonts w:ascii="Arial" w:hAnsi="Arial" w:cs="Arial"/>
          <w:b/>
          <w:bCs/>
          <w:color w:val="F16038"/>
        </w:rPr>
        <w:t>)</w:t>
      </w:r>
      <w:bookmarkEnd w:id="0"/>
      <w:r w:rsidR="00A92249"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4A87C21A" w14:textId="77777777" w:rsidR="00A92249" w:rsidRPr="006D522E" w:rsidRDefault="00A92249" w:rsidP="00A92249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2E426D" w14:textId="77777777" w:rsidR="00A92249" w:rsidRPr="000F3C67" w:rsidRDefault="00A92249" w:rsidP="00A92249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44F71A19" w14:textId="63BD3721" w:rsidR="00DF643E" w:rsidRPr="00AA2BCE" w:rsidRDefault="00DF643E" w:rsidP="00DF643E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bookmarkStart w:id="3" w:name="_Hlk49163427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</w:t>
      </w:r>
      <w:r w:rsidRPr="006E4EE5">
        <w:rPr>
          <w:rFonts w:ascii="Arial" w:eastAsia="Times New Roman" w:hAnsi="Arial" w:cs="Arial"/>
          <w:shd w:val="clear" w:color="auto" w:fill="FFFFFF"/>
          <w:lang w:eastAsia="en-US"/>
        </w:rPr>
        <w:t xml:space="preserve">team </w:t>
      </w:r>
      <w:r w:rsidR="00FF1641" w:rsidRPr="006E4EE5">
        <w:rPr>
          <w:rFonts w:ascii="Arial" w:eastAsia="Times New Roman" w:hAnsi="Arial" w:cs="Arial"/>
          <w:shd w:val="clear" w:color="auto" w:fill="FFFFFF"/>
          <w:lang w:eastAsia="en-US"/>
        </w:rPr>
        <w:t>scorecard</w:t>
      </w:r>
      <w:r w:rsidRPr="006E4EE5">
        <w:rPr>
          <w:rFonts w:ascii="Arial" w:eastAsia="Times New Roman" w:hAnsi="Arial" w:cs="Arial"/>
          <w:shd w:val="clear" w:color="auto" w:fill="FFFFFF"/>
          <w:lang w:eastAsia="en-US"/>
        </w:rPr>
        <w:t xml:space="preserve"> when you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</w:t>
      </w:r>
      <w:bookmarkEnd w:id="2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2258"/>
        <w:gridCol w:w="2254"/>
        <w:gridCol w:w="8"/>
        <w:gridCol w:w="2246"/>
        <w:gridCol w:w="899"/>
      </w:tblGrid>
      <w:tr w:rsidR="007910AF" w:rsidRPr="006A07E1" w14:paraId="24927C2D" w14:textId="77777777" w:rsidTr="006778D1">
        <w:trPr>
          <w:trHeight w:val="418"/>
        </w:trPr>
        <w:tc>
          <w:tcPr>
            <w:tcW w:w="2405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3"/>
          <w:p w14:paraId="0F6FE2DB" w14:textId="77777777" w:rsidR="007910AF" w:rsidRPr="002C2FA7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76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</w:tcPr>
          <w:p w14:paraId="525E9AC3" w14:textId="77777777" w:rsidR="007910AF" w:rsidRPr="002C2FA7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12641551" w14:textId="77777777" w:rsidR="007910AF" w:rsidRPr="002C2FA7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2FA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7B3BA0" w:rsidRPr="006A07E1" w14:paraId="062E36B0" w14:textId="77777777" w:rsidTr="00962F43">
        <w:trPr>
          <w:trHeight w:val="271"/>
        </w:trPr>
        <w:tc>
          <w:tcPr>
            <w:tcW w:w="2405" w:type="dxa"/>
            <w:vMerge/>
            <w:tcBorders>
              <w:bottom w:val="single" w:sz="4" w:space="0" w:color="0D6CB9"/>
              <w:right w:val="single" w:sz="4" w:space="0" w:color="FFFFFF" w:themeColor="background1"/>
            </w:tcBorders>
            <w:shd w:val="clear" w:color="auto" w:fill="0D6CB9"/>
          </w:tcPr>
          <w:p w14:paraId="22B28338" w14:textId="77777777" w:rsidR="007910AF" w:rsidRPr="002C2FA7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3560D004" w14:textId="77777777" w:rsidR="007910AF" w:rsidRPr="001E01FC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5E18E6AB" w14:textId="77777777" w:rsidR="007910AF" w:rsidRPr="001E01FC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7C561751" w14:textId="77777777" w:rsidR="007910AF" w:rsidRPr="001E01FC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0DC97F88" w14:textId="77777777" w:rsidR="007910AF" w:rsidRPr="002C2FA7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3BA0" w:rsidRPr="006A07E1" w14:paraId="42DC31EC" w14:textId="77777777" w:rsidTr="00962F43">
        <w:trPr>
          <w:trHeight w:val="832"/>
        </w:trPr>
        <w:tc>
          <w:tcPr>
            <w:tcW w:w="24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35F4ACD8" w14:textId="77777777" w:rsidR="00DF643E" w:rsidRPr="006A07E1" w:rsidRDefault="00DF643E" w:rsidP="00DF643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20A1">
              <w:rPr>
                <w:rFonts w:ascii="Arial" w:hAnsi="Arial" w:cs="Arial"/>
                <w:b/>
                <w:bCs/>
                <w:sz w:val="20"/>
                <w:szCs w:val="20"/>
              </w:rPr>
              <w:t>COLLABORATION</w:t>
            </w:r>
          </w:p>
        </w:tc>
        <w:tc>
          <w:tcPr>
            <w:tcW w:w="225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697A913" w14:textId="50B93E6A" w:rsidR="00DF643E" w:rsidRPr="00FD7E77" w:rsidRDefault="00DF643E" w:rsidP="00DF643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The</w:t>
            </w:r>
            <w:r w:rsidRPr="001C2BF8">
              <w:rPr>
                <w:rFonts w:ascii="Arial" w:eastAsiaTheme="minorEastAsia" w:hAnsi="Arial" w:cs="Arial"/>
                <w:sz w:val="20"/>
                <w:szCs w:val="20"/>
              </w:rPr>
              <w:t xml:space="preserve"> design has elements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contributed by</w:t>
            </w:r>
            <w:r w:rsidRPr="001C2BF8">
              <w:rPr>
                <w:rFonts w:ascii="Arial" w:eastAsiaTheme="minorEastAsia" w:hAnsi="Arial" w:cs="Arial"/>
                <w:sz w:val="20"/>
                <w:szCs w:val="20"/>
              </w:rPr>
              <w:t xml:space="preserve"> all team members.</w:t>
            </w:r>
          </w:p>
        </w:tc>
        <w:tc>
          <w:tcPr>
            <w:tcW w:w="2254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33DDFC6" w14:textId="1E87A38F" w:rsidR="00DF643E" w:rsidRPr="00FD7E77" w:rsidRDefault="00DF643E" w:rsidP="00DF643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design has elements </w:t>
            </w:r>
            <w:r>
              <w:rPr>
                <w:rFonts w:ascii="Arial" w:hAnsi="Arial" w:cs="Arial"/>
                <w:sz w:val="20"/>
                <w:szCs w:val="20"/>
              </w:rPr>
              <w:t>contributed by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team member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E2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4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7BE664C" w14:textId="41DD0CA6" w:rsidR="00DF643E" w:rsidRPr="00FD7E77" w:rsidRDefault="00DF643E" w:rsidP="00DF643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design does not have elements </w:t>
            </w:r>
            <w:r>
              <w:rPr>
                <w:rFonts w:ascii="Arial" w:hAnsi="Arial" w:cs="Arial"/>
                <w:sz w:val="20"/>
                <w:szCs w:val="20"/>
              </w:rPr>
              <w:t>contributed by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each team member.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E677ABB" w14:textId="77777777" w:rsidR="00DF643E" w:rsidRPr="005B0DDF" w:rsidRDefault="00DF643E" w:rsidP="00DF643E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A92249" w:rsidRPr="006A07E1" w14:paraId="7AA341B0" w14:textId="77777777" w:rsidTr="006778D1">
        <w:trPr>
          <w:trHeight w:val="76"/>
        </w:trPr>
        <w:tc>
          <w:tcPr>
            <w:tcW w:w="24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4740A59" w14:textId="4BEEEFFD" w:rsidR="00A92249" w:rsidRPr="001E20A1" w:rsidRDefault="00A92249" w:rsidP="004C70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ROOM</w:t>
            </w:r>
          </w:p>
        </w:tc>
        <w:tc>
          <w:tcPr>
            <w:tcW w:w="225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2BDA31E" w14:textId="696AF8C8" w:rsidR="00A92249" w:rsidRPr="00FD7E77" w:rsidRDefault="00DF643E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little pig can fit everywhere inside the house.</w:t>
            </w:r>
          </w:p>
        </w:tc>
        <w:tc>
          <w:tcPr>
            <w:tcW w:w="225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02784E1" w14:textId="71E3E1BB" w:rsidR="00A92249" w:rsidRPr="00FD7E77" w:rsidRDefault="00DF643E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little pig can only fit in some parts of the house.</w:t>
            </w:r>
          </w:p>
        </w:tc>
        <w:tc>
          <w:tcPr>
            <w:tcW w:w="225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7214A17" w14:textId="6D8E7D0D" w:rsidR="00A92249" w:rsidRPr="00FD7E77" w:rsidRDefault="00DF643E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little pig cannot fit inside the house.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323F720" w14:textId="77777777" w:rsidR="00A92249" w:rsidRPr="001E20A1" w:rsidRDefault="00A92249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C5345" w14:textId="77777777" w:rsidR="00A92249" w:rsidRPr="001E20A1" w:rsidRDefault="00A92249" w:rsidP="004C7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A0" w:rsidRPr="006A07E1" w14:paraId="7F65B18E" w14:textId="77777777" w:rsidTr="00962F43">
        <w:trPr>
          <w:trHeight w:val="832"/>
        </w:trPr>
        <w:tc>
          <w:tcPr>
            <w:tcW w:w="2405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1BE755" w14:textId="2879A4FD" w:rsidR="00A92249" w:rsidRPr="001E20A1" w:rsidRDefault="00A92249" w:rsidP="00A92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SNEEZE</w:t>
            </w:r>
          </w:p>
        </w:tc>
        <w:tc>
          <w:tcPr>
            <w:tcW w:w="225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D86A563" w14:textId="171544C0" w:rsidR="00A92249" w:rsidRPr="00FD7E77" w:rsidRDefault="00DF643E" w:rsidP="00A922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home was able to </w:t>
            </w:r>
            <w:r w:rsidR="00A92249">
              <w:rPr>
                <w:rFonts w:ascii="Arial" w:hAnsi="Arial" w:cs="Arial"/>
                <w:sz w:val="20"/>
                <w:szCs w:val="20"/>
              </w:rPr>
              <w:t>withst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="00A92249">
              <w:rPr>
                <w:rFonts w:ascii="Arial" w:hAnsi="Arial" w:cs="Arial"/>
                <w:sz w:val="20"/>
                <w:szCs w:val="20"/>
              </w:rPr>
              <w:t xml:space="preserve">d the wolf’s sneeze for more than </w:t>
            </w:r>
            <w:r w:rsidR="00C0324D">
              <w:rPr>
                <w:rFonts w:ascii="Arial" w:hAnsi="Arial" w:cs="Arial"/>
                <w:sz w:val="20"/>
                <w:szCs w:val="20"/>
              </w:rPr>
              <w:t>5</w:t>
            </w:r>
            <w:r w:rsidR="00A92249">
              <w:rPr>
                <w:rFonts w:ascii="Arial" w:hAnsi="Arial" w:cs="Arial"/>
                <w:sz w:val="20"/>
                <w:szCs w:val="20"/>
              </w:rPr>
              <w:t xml:space="preserve"> seconds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18383F5" w14:textId="5136B3E0" w:rsidR="00A92249" w:rsidRPr="00FD7E77" w:rsidRDefault="00DF643E" w:rsidP="00A922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home was able to withstand the wolf’s sneeze </w:t>
            </w:r>
            <w:r w:rsidR="001559F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C0324D">
              <w:rPr>
                <w:rFonts w:ascii="Arial" w:hAnsi="Arial" w:cs="Arial"/>
                <w:sz w:val="20"/>
                <w:szCs w:val="20"/>
              </w:rPr>
              <w:t>3</w:t>
            </w:r>
            <w:r w:rsidR="00962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F4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–</w:t>
            </w:r>
            <w:r w:rsidR="00962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59F5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seconds.</w:t>
            </w:r>
          </w:p>
        </w:tc>
        <w:tc>
          <w:tcPr>
            <w:tcW w:w="225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D6A224C" w14:textId="3A9F79B5" w:rsidR="00A92249" w:rsidRPr="00FD7E77" w:rsidRDefault="00DF643E" w:rsidP="00A922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</w:t>
            </w:r>
            <w:r w:rsidR="00A92249">
              <w:rPr>
                <w:rFonts w:ascii="Arial" w:hAnsi="Arial" w:cs="Arial"/>
                <w:sz w:val="20"/>
                <w:szCs w:val="20"/>
              </w:rPr>
              <w:t>ome was unable to withstand the wolf’s sneeze</w:t>
            </w:r>
            <w:r w:rsidR="001559F5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962F43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1559F5">
              <w:rPr>
                <w:rFonts w:ascii="Arial" w:hAnsi="Arial" w:cs="Arial"/>
                <w:sz w:val="20"/>
                <w:szCs w:val="20"/>
              </w:rPr>
              <w:t>3 seconds.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BB2A4B6" w14:textId="77777777" w:rsidR="00A92249" w:rsidRPr="001E20A1" w:rsidRDefault="00A92249" w:rsidP="00A92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A0" w:rsidRPr="006A07E1" w14:paraId="22265939" w14:textId="77777777" w:rsidTr="00962F43">
        <w:trPr>
          <w:trHeight w:val="832"/>
        </w:trPr>
        <w:tc>
          <w:tcPr>
            <w:tcW w:w="2405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231898A" w14:textId="130CECB9" w:rsidR="001F23F1" w:rsidRDefault="001F23F1" w:rsidP="00A922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ROOF</w:t>
            </w:r>
          </w:p>
        </w:tc>
        <w:tc>
          <w:tcPr>
            <w:tcW w:w="225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1765045" w14:textId="3E24E49F" w:rsidR="001F23F1" w:rsidRDefault="00C0488D" w:rsidP="00A922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roof covers the entire home.</w:t>
            </w:r>
          </w:p>
        </w:tc>
        <w:tc>
          <w:tcPr>
            <w:tcW w:w="225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2F23870" w14:textId="0FECE0EF" w:rsidR="001F23F1" w:rsidRDefault="00C0488D" w:rsidP="00A922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roof only covers a part of the home.</w:t>
            </w:r>
          </w:p>
        </w:tc>
        <w:tc>
          <w:tcPr>
            <w:tcW w:w="225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16C0491" w14:textId="2345159E" w:rsidR="001F23F1" w:rsidRDefault="00C0488D" w:rsidP="00A922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no roof.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7F80D63" w14:textId="77777777" w:rsidR="001F23F1" w:rsidRPr="001E20A1" w:rsidRDefault="001F23F1" w:rsidP="00A92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49" w:rsidRPr="006A07E1" w14:paraId="2737A52C" w14:textId="77777777" w:rsidTr="006778D1">
        <w:trPr>
          <w:trHeight w:val="589"/>
        </w:trPr>
        <w:tc>
          <w:tcPr>
            <w:tcW w:w="24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B5993D0" w14:textId="71E2321F" w:rsidR="00A92249" w:rsidRDefault="007B3BA0" w:rsidP="004C70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E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BUDGET: </w:t>
            </w:r>
            <w:r w:rsidR="001559F5" w:rsidRPr="006E4EE5">
              <w:rPr>
                <w:rFonts w:ascii="Arial" w:hAnsi="Arial" w:cs="Arial"/>
                <w:b/>
                <w:bCs/>
                <w:sz w:val="20"/>
                <w:szCs w:val="20"/>
              </w:rPr>
              <w:t>COUNTERS</w:t>
            </w:r>
            <w:r w:rsidR="001559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USED</w:t>
            </w:r>
          </w:p>
        </w:tc>
        <w:tc>
          <w:tcPr>
            <w:tcW w:w="225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6887CE3" w14:textId="30DFEF10" w:rsidR="00A92249" w:rsidRPr="00FD7E77" w:rsidRDefault="001559F5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counters or less.</w:t>
            </w:r>
          </w:p>
        </w:tc>
        <w:tc>
          <w:tcPr>
            <w:tcW w:w="225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D2BE0B7" w14:textId="4B31E663" w:rsidR="00A92249" w:rsidRPr="00FD7E77" w:rsidRDefault="001559F5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– </w:t>
            </w:r>
            <w:r w:rsidR="009316A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counters.</w:t>
            </w:r>
          </w:p>
        </w:tc>
        <w:tc>
          <w:tcPr>
            <w:tcW w:w="225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7589491" w14:textId="0CAB4871" w:rsidR="00A92249" w:rsidRPr="00FD7E77" w:rsidRDefault="001559F5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16A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counters or more.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C48281C" w14:textId="77777777" w:rsidR="00A92249" w:rsidRPr="001E20A1" w:rsidRDefault="00A92249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F58" w:rsidRPr="006A07E1" w14:paraId="0BA1CFEA" w14:textId="77777777" w:rsidTr="006778D1">
        <w:trPr>
          <w:trHeight w:val="589"/>
        </w:trPr>
        <w:tc>
          <w:tcPr>
            <w:tcW w:w="24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CC84B26" w14:textId="4C96F471" w:rsidR="00E91F58" w:rsidRPr="001E20A1" w:rsidRDefault="00E91F58" w:rsidP="00E91F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BONUS: SUPER SNEEZE</w:t>
            </w:r>
          </w:p>
        </w:tc>
        <w:tc>
          <w:tcPr>
            <w:tcW w:w="225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AF7B331" w14:textId="01270E70" w:rsidR="00E91F58" w:rsidRPr="00FD7E77" w:rsidRDefault="00E91F58" w:rsidP="00E91F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home was able to withstand the wolf’s super sneeze for more than 5 seconds.</w:t>
            </w:r>
          </w:p>
        </w:tc>
        <w:tc>
          <w:tcPr>
            <w:tcW w:w="225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BA23618" w14:textId="0043650C" w:rsidR="00E91F58" w:rsidRPr="00FD7E77" w:rsidRDefault="00E91F58" w:rsidP="00E91F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home was able to withstand the wolf’s super sneeze </w:t>
            </w:r>
            <w:r w:rsidR="001559F5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962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F4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– </w:t>
            </w:r>
            <w:r w:rsidR="001559F5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seconds.</w:t>
            </w:r>
          </w:p>
        </w:tc>
        <w:tc>
          <w:tcPr>
            <w:tcW w:w="225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0201A6" w14:textId="3488407F" w:rsidR="00E91F58" w:rsidRPr="00FD7E77" w:rsidRDefault="00E91F58" w:rsidP="00E91F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home was unable to withstand the wolf’s super sneeze</w:t>
            </w:r>
            <w:r w:rsidR="00155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F43">
              <w:rPr>
                <w:rFonts w:ascii="Arial" w:hAnsi="Arial" w:cs="Arial"/>
                <w:sz w:val="20"/>
                <w:szCs w:val="20"/>
              </w:rPr>
              <w:t xml:space="preserve">for at least </w:t>
            </w:r>
            <w:r w:rsidR="001559F5">
              <w:rPr>
                <w:rFonts w:ascii="Arial" w:hAnsi="Arial" w:cs="Arial"/>
                <w:sz w:val="20"/>
                <w:szCs w:val="20"/>
              </w:rPr>
              <w:t>3 seconds.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D06095C" w14:textId="77777777" w:rsidR="00E91F58" w:rsidRPr="001E20A1" w:rsidRDefault="00E91F58" w:rsidP="00E91F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A0" w:rsidRPr="006A07E1" w14:paraId="6251E0F8" w14:textId="77777777" w:rsidTr="00962F43">
        <w:trPr>
          <w:trHeight w:val="463"/>
        </w:trPr>
        <w:tc>
          <w:tcPr>
            <w:tcW w:w="0" w:type="auto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330B33D3" w14:textId="77777777" w:rsidR="00A92249" w:rsidRPr="00CE7BA6" w:rsidRDefault="00A92249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45723878"/>
          </w:p>
        </w:tc>
        <w:tc>
          <w:tcPr>
            <w:tcW w:w="4520" w:type="dxa"/>
            <w:gridSpan w:val="3"/>
            <w:tcBorders>
              <w:top w:val="single" w:sz="4" w:space="0" w:color="0D6CB9"/>
              <w:left w:val="nil"/>
              <w:bottom w:val="single" w:sz="4" w:space="0" w:color="FFFFFF"/>
              <w:right w:val="single" w:sz="4" w:space="0" w:color="0D6CB9"/>
            </w:tcBorders>
            <w:shd w:val="clear" w:color="auto" w:fill="auto"/>
          </w:tcPr>
          <w:p w14:paraId="4FD0026A" w14:textId="77777777" w:rsidR="00A92249" w:rsidRPr="00CE7BA6" w:rsidRDefault="00A92249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79F97166" w14:textId="77777777" w:rsidR="00A92249" w:rsidRPr="00415FD5" w:rsidRDefault="00A92249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1804E89" w14:textId="77777777" w:rsidR="00A92249" w:rsidRPr="001E20A1" w:rsidRDefault="00A92249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4"/>
    </w:tbl>
    <w:p w14:paraId="758D6CAF" w14:textId="77777777" w:rsidR="00835B6F" w:rsidRDefault="00835B6F" w:rsidP="00E91F58"/>
    <w:sectPr w:rsidR="00835B6F" w:rsidSect="007A508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F2E8" w14:textId="77777777" w:rsidR="007A508D" w:rsidRDefault="007A508D">
      <w:pPr>
        <w:spacing w:after="0" w:line="240" w:lineRule="auto"/>
      </w:pPr>
      <w:r>
        <w:separator/>
      </w:r>
    </w:p>
  </w:endnote>
  <w:endnote w:type="continuationSeparator" w:id="0">
    <w:p w14:paraId="148D49EA" w14:textId="77777777" w:rsidR="007A508D" w:rsidRDefault="007A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CE3A" w14:textId="77777777" w:rsidR="00B37BF3" w:rsidRDefault="00A92249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4065287" w14:textId="77777777" w:rsidR="00B37BF3" w:rsidRDefault="00B37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3DCE" w14:textId="77777777" w:rsidR="00B37BF3" w:rsidRDefault="00A92249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94C1A1B" wp14:editId="779265BB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0E651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08D20139" w14:textId="77777777" w:rsidR="00B37BF3" w:rsidRDefault="00A92249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5B4BD" wp14:editId="61038F99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5A512" w14:textId="77777777" w:rsidR="00B37BF3" w:rsidRDefault="00B37BF3" w:rsidP="00FF206C">
    <w:pPr>
      <w:pStyle w:val="Footer"/>
    </w:pPr>
  </w:p>
  <w:p w14:paraId="511A9AAD" w14:textId="77777777" w:rsidR="00B37BF3" w:rsidRPr="008568CF" w:rsidRDefault="00A92249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4ACB17F" w14:textId="77777777" w:rsidR="00B37BF3" w:rsidRPr="008568CF" w:rsidRDefault="00B37BF3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70221606" w14:textId="77777777" w:rsidR="00B37BF3" w:rsidRDefault="00B37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A297" w14:textId="77777777" w:rsidR="00B37BF3" w:rsidRDefault="00A92249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60F4BAA" wp14:editId="43D6AEC5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41D20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453F816D" w14:textId="77777777" w:rsidR="00B37BF3" w:rsidRDefault="00A9224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FB98B4" wp14:editId="581E02C3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51521" w14:textId="77777777" w:rsidR="00B37BF3" w:rsidRDefault="00B37BF3">
    <w:pPr>
      <w:pStyle w:val="Footer"/>
    </w:pPr>
  </w:p>
  <w:p w14:paraId="4B18675B" w14:textId="77777777" w:rsidR="00B37BF3" w:rsidRPr="008568CF" w:rsidRDefault="00A92249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241FC22" w14:textId="77777777" w:rsidR="00B37BF3" w:rsidRPr="008568CF" w:rsidRDefault="00B37BF3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AAED" w14:textId="77777777" w:rsidR="007A508D" w:rsidRDefault="007A508D">
      <w:pPr>
        <w:spacing w:after="0" w:line="240" w:lineRule="auto"/>
      </w:pPr>
      <w:r>
        <w:separator/>
      </w:r>
    </w:p>
  </w:footnote>
  <w:footnote w:type="continuationSeparator" w:id="0">
    <w:p w14:paraId="61F3DA45" w14:textId="77777777" w:rsidR="007A508D" w:rsidRDefault="007A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6973" w14:textId="77777777" w:rsidR="00B37BF3" w:rsidRDefault="00A9224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3B120D8" wp14:editId="7D45C9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43A6" w14:textId="77777777" w:rsidR="00B37BF3" w:rsidRDefault="00A9224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A8D1B9" wp14:editId="47828AB0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802D5" w14:textId="77777777" w:rsidR="00B37BF3" w:rsidRDefault="00B37BF3">
    <w:pPr>
      <w:pStyle w:val="Header"/>
    </w:pPr>
  </w:p>
  <w:p w14:paraId="087182D1" w14:textId="77777777" w:rsidR="00B37BF3" w:rsidRDefault="00B37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MzYxsbQwMjI1NTdS0lEKTi0uzszPAykwrAUA2VnXaSwAAAA="/>
  </w:docVars>
  <w:rsids>
    <w:rsidRoot w:val="00A92249"/>
    <w:rsid w:val="0000478C"/>
    <w:rsid w:val="001559F5"/>
    <w:rsid w:val="001870D9"/>
    <w:rsid w:val="001F23F1"/>
    <w:rsid w:val="00217E1A"/>
    <w:rsid w:val="00225B49"/>
    <w:rsid w:val="002F1638"/>
    <w:rsid w:val="004638D6"/>
    <w:rsid w:val="005C64B3"/>
    <w:rsid w:val="006778D1"/>
    <w:rsid w:val="006E4EE5"/>
    <w:rsid w:val="007910AF"/>
    <w:rsid w:val="007A508D"/>
    <w:rsid w:val="007B3BA0"/>
    <w:rsid w:val="00835B6F"/>
    <w:rsid w:val="00852C5F"/>
    <w:rsid w:val="009316A1"/>
    <w:rsid w:val="00962F43"/>
    <w:rsid w:val="00A215CE"/>
    <w:rsid w:val="00A535E9"/>
    <w:rsid w:val="00A92249"/>
    <w:rsid w:val="00AA4F98"/>
    <w:rsid w:val="00AC461D"/>
    <w:rsid w:val="00B37BF3"/>
    <w:rsid w:val="00B70C0D"/>
    <w:rsid w:val="00C0324D"/>
    <w:rsid w:val="00C0488D"/>
    <w:rsid w:val="00CA7055"/>
    <w:rsid w:val="00D05E6E"/>
    <w:rsid w:val="00DF643E"/>
    <w:rsid w:val="00E91F58"/>
    <w:rsid w:val="00F47094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62F8E"/>
  <w15:chartTrackingRefBased/>
  <w15:docId w15:val="{FC6D4153-81AE-B14A-9901-94FAB8C8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49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249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49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9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49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A92249"/>
  </w:style>
  <w:style w:type="paragraph" w:styleId="Header">
    <w:name w:val="header"/>
    <w:basedOn w:val="Normal"/>
    <w:link w:val="HeaderChar"/>
    <w:uiPriority w:val="99"/>
    <w:unhideWhenUsed/>
    <w:rsid w:val="00A9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49"/>
    <w:rPr>
      <w:rFonts w:ascii="Calibri" w:eastAsia="Malgun Gothic" w:hAnsi="Calibri" w:cs="Times New Roman"/>
      <w:sz w:val="22"/>
      <w:szCs w:val="22"/>
      <w:lang w:eastAsia="ko-KR"/>
    </w:rPr>
  </w:style>
  <w:style w:type="paragraph" w:styleId="Revision">
    <w:name w:val="Revision"/>
    <w:hidden/>
    <w:uiPriority w:val="99"/>
    <w:semiHidden/>
    <w:rsid w:val="001559F5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5</cp:revision>
  <dcterms:created xsi:type="dcterms:W3CDTF">2023-11-06T16:59:00Z</dcterms:created>
  <dcterms:modified xsi:type="dcterms:W3CDTF">2024-01-02T16:11:00Z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3ce79ff5608e6933dc76370cb9b5c1cdc602c0f3fd6e8574f144f64401361e3d</vt:lpwstr>
  </property>
</Properties>
</file>