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6">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Transformation</w:t>
      </w:r>
    </w:p>
    <w:p w:rsidR="00000000" w:rsidDel="00000000" w:rsidP="00000000" w:rsidRDefault="00000000" w:rsidRPr="00000000" w14:paraId="00000007">
      <w:pPr>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Bacterial Transformation and Green Fluorescent Protein </w:t>
      </w:r>
    </w:p>
    <w:p w:rsidR="00000000" w:rsidDel="00000000" w:rsidP="00000000" w:rsidRDefault="00000000" w:rsidRPr="00000000" w14:paraId="00000008">
      <w:pPr>
        <w:rPr>
          <w:rFonts w:ascii="Roboto" w:cs="Roboto" w:eastAsia="Roboto" w:hAnsi="Roboto"/>
          <w:color w:val="0b5394"/>
          <w:sz w:val="36"/>
          <w:szCs w:val="36"/>
        </w:rPr>
      </w:pPr>
      <w:r w:rsidDel="00000000" w:rsidR="00000000" w:rsidRPr="00000000">
        <w:rPr>
          <w:rtl w:val="0"/>
        </w:rPr>
      </w:r>
    </w:p>
    <w:p w:rsidR="00000000" w:rsidDel="00000000" w:rsidP="00000000" w:rsidRDefault="00000000" w:rsidRPr="00000000" w14:paraId="00000009">
      <w:pPr>
        <w:spacing w:line="276.0005454545455" w:lineRule="auto"/>
        <w:jc w:val="both"/>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Transformation </w:t>
      </w:r>
      <w:r w:rsidDel="00000000" w:rsidR="00000000" w:rsidRPr="00000000">
        <w:rPr>
          <w:rFonts w:ascii="Roboto" w:cs="Roboto" w:eastAsia="Roboto" w:hAnsi="Roboto"/>
          <w:sz w:val="18"/>
          <w:szCs w:val="18"/>
          <w:rtl w:val="0"/>
        </w:rPr>
        <w:t xml:space="preserve">is an activity created by Learning Undefeated to help students explore the process of moving genes from one organism to another using genetic transformation. This lab also explores the use of the scientific method.</w:t>
      </w:r>
    </w:p>
    <w:p w:rsidR="00000000" w:rsidDel="00000000" w:rsidP="00000000" w:rsidRDefault="00000000" w:rsidRPr="00000000" w14:paraId="0000000A">
      <w:pPr>
        <w:spacing w:line="276.000545454545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Genetic transformation literally means a change in an organism caused by the insertion of one or more gene(s) from another organism in order to change its traits or </w:t>
      </w:r>
      <w:r w:rsidDel="00000000" w:rsidR="00000000" w:rsidRPr="00000000">
        <w:rPr>
          <w:rFonts w:ascii="Roboto" w:cs="Roboto" w:eastAsia="Roboto" w:hAnsi="Roboto"/>
          <w:i w:val="1"/>
          <w:sz w:val="18"/>
          <w:szCs w:val="18"/>
          <w:rtl w:val="0"/>
        </w:rPr>
        <w:t xml:space="preserve">transform</w:t>
      </w:r>
      <w:r w:rsidDel="00000000" w:rsidR="00000000" w:rsidRPr="00000000">
        <w:rPr>
          <w:rFonts w:ascii="Roboto" w:cs="Roboto" w:eastAsia="Roboto" w:hAnsi="Roboto"/>
          <w:sz w:val="18"/>
          <w:szCs w:val="18"/>
          <w:rtl w:val="0"/>
        </w:rPr>
        <w:t xml:space="preserve"> the organism. Genetic transformation occurs when a cell takes up a nucleic acid and expresses a protein or factor that would not normally be expressed. By creating this new protein scientists can study the functions of specific genes as well as use it as a tool. Genetic transformation is used in many areas of technology including agriculture, medicine, and is an everyday practice in basic laboratory research.</w:t>
      </w:r>
    </w:p>
    <w:p w:rsidR="00000000" w:rsidDel="00000000" w:rsidP="00000000" w:rsidRDefault="00000000" w:rsidRPr="00000000" w14:paraId="0000000B">
      <w:pPr>
        <w:jc w:val="both"/>
        <w:rPr>
          <w:rFonts w:ascii="Roboto" w:cs="Roboto" w:eastAsia="Roboto" w:hAnsi="Roboto"/>
          <w:i w:val="1"/>
          <w:sz w:val="18"/>
          <w:szCs w:val="18"/>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i w:val="1"/>
          <w:sz w:val="18"/>
          <w:szCs w:val="18"/>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F">
      <w:pPr>
        <w:ind w:left="0" w:firstLine="0"/>
        <w:rPr>
          <w:rFonts w:ascii="Roboto" w:cs="Roboto" w:eastAsia="Roboto" w:hAnsi="Roboto"/>
          <w:b w:val="1"/>
          <w:color w:val="0b5394"/>
        </w:rPr>
      </w:pPr>
      <w:r w:rsidDel="00000000" w:rsidR="00000000" w:rsidRPr="00000000">
        <w:rPr>
          <w:rFonts w:ascii="Roboto" w:cs="Roboto" w:eastAsia="Roboto" w:hAnsi="Roboto"/>
          <w:b w:val="1"/>
          <w:color w:val="0b5394"/>
          <w:rtl w:val="0"/>
        </w:rPr>
        <w:t xml:space="preserve">LEARNING OBJECTIVES</w:t>
      </w:r>
    </w:p>
    <w:p w:rsidR="00000000" w:rsidDel="00000000" w:rsidP="00000000" w:rsidRDefault="00000000" w:rsidRPr="00000000" w14:paraId="00000010">
      <w:pPr>
        <w:ind w:left="0" w:firstLine="0"/>
        <w:rPr>
          <w:rFonts w:ascii="Roboto" w:cs="Roboto" w:eastAsia="Roboto" w:hAnsi="Roboto"/>
          <w:sz w:val="18"/>
          <w:szCs w:val="18"/>
        </w:rPr>
        <w:sectPr>
          <w:headerReference r:id="rId6" w:type="default"/>
          <w:headerReference r:id="rId7" w:type="first"/>
          <w:footerReference r:id="rId8" w:type="default"/>
          <w:footerReference r:id="rId9" w:type="first"/>
          <w:pgSz w:h="15840" w:w="12240"/>
          <w:pgMar w:bottom="1440" w:top="1440" w:left="1440" w:right="1440" w:header="720" w:footer="72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Students will know:</w:t>
      </w:r>
      <w:r w:rsidDel="00000000" w:rsidR="00000000" w:rsidRPr="00000000">
        <w:rPr>
          <w:rtl w:val="0"/>
        </w:rPr>
      </w:r>
    </w:p>
    <w:p w:rsidR="00000000" w:rsidDel="00000000" w:rsidP="00000000" w:rsidRDefault="00000000" w:rsidRPr="00000000" w14:paraId="00000012">
      <w:pPr>
        <w:numPr>
          <w:ilvl w:val="0"/>
          <w:numId w:val="4"/>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What is transformation</w:t>
      </w:r>
    </w:p>
    <w:p w:rsidR="00000000" w:rsidDel="00000000" w:rsidP="00000000" w:rsidRDefault="00000000" w:rsidRPr="00000000" w14:paraId="00000013">
      <w:pPr>
        <w:numPr>
          <w:ilvl w:val="0"/>
          <w:numId w:val="4"/>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use of bacteria as a genetic tool</w:t>
      </w:r>
    </w:p>
    <w:p w:rsidR="00000000" w:rsidDel="00000000" w:rsidP="00000000" w:rsidRDefault="00000000" w:rsidRPr="00000000" w14:paraId="00000014">
      <w:pPr>
        <w:numPr>
          <w:ilvl w:val="0"/>
          <w:numId w:val="4"/>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How genes are introduced into other organisms for scientific, agricultural, and medical use</w:t>
      </w:r>
    </w:p>
    <w:p w:rsidR="00000000" w:rsidDel="00000000" w:rsidP="00000000" w:rsidRDefault="00000000" w:rsidRPr="00000000" w14:paraId="0000001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7">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understand:</w:t>
      </w:r>
    </w:p>
    <w:p w:rsidR="00000000" w:rsidDel="00000000" w:rsidP="00000000" w:rsidRDefault="00000000" w:rsidRPr="00000000" w14:paraId="00000018">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DNA plasmids are introduced into bacteria</w:t>
      </w:r>
    </w:p>
    <w:p w:rsidR="00000000" w:rsidDel="00000000" w:rsidP="00000000" w:rsidRDefault="00000000" w:rsidRPr="00000000" w14:paraId="00000019">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genes are regulated</w:t>
      </w:r>
    </w:p>
    <w:p w:rsidR="00000000" w:rsidDel="00000000" w:rsidP="00000000" w:rsidRDefault="00000000" w:rsidRPr="00000000" w14:paraId="0000001A">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genetic markers are used</w:t>
      </w:r>
    </w:p>
    <w:p w:rsidR="00000000" w:rsidDel="00000000" w:rsidP="00000000" w:rsidRDefault="00000000" w:rsidRPr="00000000" w14:paraId="0000001B">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C">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D">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be able to:</w:t>
      </w:r>
    </w:p>
    <w:p w:rsidR="00000000" w:rsidDel="00000000" w:rsidP="00000000" w:rsidRDefault="00000000" w:rsidRPr="00000000" w14:paraId="0000001E">
      <w:pPr>
        <w:numPr>
          <w:ilvl w:val="0"/>
          <w:numId w:val="6"/>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Define wild-type vs. mutant phenotypes</w:t>
      </w:r>
    </w:p>
    <w:p w:rsidR="00000000" w:rsidDel="00000000" w:rsidP="00000000" w:rsidRDefault="00000000" w:rsidRPr="00000000" w14:paraId="0000001F">
      <w:pPr>
        <w:numPr>
          <w:ilvl w:val="0"/>
          <w:numId w:val="6"/>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Locate the different genes on a pGlo plasmid</w:t>
      </w:r>
    </w:p>
    <w:p w:rsidR="00000000" w:rsidDel="00000000" w:rsidP="00000000" w:rsidRDefault="00000000" w:rsidRPr="00000000" w14:paraId="00000020">
      <w:pPr>
        <w:numPr>
          <w:ilvl w:val="0"/>
          <w:numId w:val="6"/>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Select for transformed bacteria</w:t>
      </w:r>
    </w:p>
    <w:p w:rsidR="00000000" w:rsidDel="00000000" w:rsidP="00000000" w:rsidRDefault="00000000" w:rsidRPr="00000000" w14:paraId="00000021">
      <w:pPr>
        <w:numPr>
          <w:ilvl w:val="0"/>
          <w:numId w:val="6"/>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Analyze the growth of bacteria</w:t>
      </w:r>
    </w:p>
    <w:p w:rsidR="00000000" w:rsidDel="00000000" w:rsidP="00000000" w:rsidRDefault="00000000" w:rsidRPr="00000000" w14:paraId="00000022">
      <w:pPr>
        <w:numPr>
          <w:ilvl w:val="0"/>
          <w:numId w:val="6"/>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Calculate the transformation efficiency</w:t>
      </w:r>
    </w:p>
    <w:p w:rsidR="00000000" w:rsidDel="00000000" w:rsidP="00000000" w:rsidRDefault="00000000" w:rsidRPr="00000000" w14:paraId="00000023">
      <w:pPr>
        <w:shd w:fill="ffffff" w:val="clear"/>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r>
    </w:p>
    <w:p w:rsidR="00000000" w:rsidDel="00000000" w:rsidP="00000000" w:rsidRDefault="00000000" w:rsidRPr="00000000" w14:paraId="00000024">
      <w:pPr>
        <w:shd w:fill="ffffff" w:val="clear"/>
        <w:ind w:left="72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5">
      <w:pPr>
        <w:shd w:fill="ffffff" w:val="clear"/>
        <w:ind w:left="720" w:firstLine="0"/>
        <w:rPr>
          <w:rFonts w:ascii="Roboto" w:cs="Roboto" w:eastAsia="Roboto" w:hAnsi="Roboto"/>
          <w:sz w:val="18"/>
          <w:szCs w:val="18"/>
        </w:rPr>
        <w:sectPr>
          <w:type w:val="continuous"/>
          <w:pgSz w:h="15840" w:w="12240"/>
          <w:pgMar w:bottom="1440" w:top="1440" w:left="1440" w:right="1440" w:header="720" w:footer="720"/>
          <w:cols w:equalWidth="0" w:num="2" w:sep="1">
            <w:col w:space="287.97999999999996" w:w="4536"/>
            <w:col w:space="0" w:w="4536"/>
          </w:cols>
        </w:sectPr>
      </w:pPr>
      <w:r w:rsidDel="00000000" w:rsidR="00000000" w:rsidRPr="00000000">
        <w:rPr>
          <w:rtl w:val="0"/>
        </w:rPr>
      </w:r>
    </w:p>
    <w:p w:rsidR="00000000" w:rsidDel="00000000" w:rsidP="00000000" w:rsidRDefault="00000000" w:rsidRPr="00000000" w14:paraId="0000002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8">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9">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B">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D">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E">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5">
      <w:pPr>
        <w:rPr>
          <w:rFonts w:ascii="Roboto" w:cs="Roboto" w:eastAsia="Roboto" w:hAnsi="Roboto"/>
          <w:b w:val="1"/>
          <w:color w:val="0b5394"/>
        </w:rPr>
      </w:pPr>
      <w:r w:rsidDel="00000000" w:rsidR="00000000" w:rsidRPr="00000000">
        <w:rPr>
          <w:rFonts w:ascii="Roboto" w:cs="Roboto" w:eastAsia="Roboto" w:hAnsi="Roboto"/>
          <w:color w:val="0b5394"/>
          <w:rtl w:val="0"/>
        </w:rPr>
        <w:t xml:space="preserve"> </w:t>
      </w:r>
      <w:r w:rsidDel="00000000" w:rsidR="00000000" w:rsidRPr="00000000">
        <w:rPr>
          <w:rFonts w:ascii="Roboto" w:cs="Roboto" w:eastAsia="Roboto" w:hAnsi="Roboto"/>
          <w:b w:val="1"/>
          <w:color w:val="0b5394"/>
          <w:rtl w:val="0"/>
        </w:rPr>
        <w:t xml:space="preserve">UNIT PLAN</w:t>
      </w:r>
    </w:p>
    <w:p w:rsidR="00000000" w:rsidDel="00000000" w:rsidP="00000000" w:rsidRDefault="00000000" w:rsidRPr="00000000" w14:paraId="00000036">
      <w:pPr>
        <w:rPr>
          <w:rFonts w:ascii="Roboto" w:cs="Roboto" w:eastAsia="Roboto" w:hAnsi="Roboto"/>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Pre-Laboratory Engagement (45-60 minutes)</w:t>
      </w:r>
    </w:p>
    <w:p w:rsidR="00000000" w:rsidDel="00000000" w:rsidP="00000000" w:rsidRDefault="00000000" w:rsidRPr="00000000" w14:paraId="00000038">
      <w:pPr>
        <w:numPr>
          <w:ilvl w:val="0"/>
          <w:numId w:val="3"/>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should visit the</w:t>
      </w:r>
      <w:hyperlink r:id="rId10">
        <w:r w:rsidDel="00000000" w:rsidR="00000000" w:rsidRPr="00000000">
          <w:rPr>
            <w:rFonts w:ascii="Roboto" w:cs="Roboto" w:eastAsia="Roboto" w:hAnsi="Roboto"/>
            <w:sz w:val="18"/>
            <w:szCs w:val="18"/>
            <w:rtl w:val="0"/>
          </w:rPr>
          <w:t xml:space="preserve"> </w:t>
        </w:r>
      </w:hyperlink>
      <w:hyperlink r:id="rId11">
        <w:r w:rsidDel="00000000" w:rsidR="00000000" w:rsidRPr="00000000">
          <w:rPr>
            <w:rFonts w:ascii="Roboto" w:cs="Roboto" w:eastAsia="Roboto" w:hAnsi="Roboto"/>
            <w:color w:val="800080"/>
            <w:sz w:val="18"/>
            <w:szCs w:val="18"/>
            <w:u w:val="single"/>
            <w:rtl w:val="0"/>
          </w:rPr>
          <w:t xml:space="preserve">Bacterial Transformation Lab</w:t>
        </w:r>
      </w:hyperlink>
      <w:r w:rsidDel="00000000" w:rsidR="00000000" w:rsidRPr="00000000">
        <w:rPr>
          <w:rFonts w:ascii="Roboto" w:cs="Roboto" w:eastAsia="Roboto" w:hAnsi="Roboto"/>
          <w:sz w:val="18"/>
          <w:szCs w:val="18"/>
          <w:rtl w:val="0"/>
        </w:rPr>
        <w:t xml:space="preserve"> website provided by the Lab Center at Harlem DNA Lab</w:t>
      </w:r>
    </w:p>
    <w:p w:rsidR="00000000" w:rsidDel="00000000" w:rsidP="00000000" w:rsidRDefault="00000000" w:rsidRPr="00000000" w14:paraId="00000039">
      <w:pPr>
        <w:numPr>
          <w:ilvl w:val="1"/>
          <w:numId w:val="3"/>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complete the background reading section and answer questions on the</w:t>
      </w:r>
      <w:hyperlink r:id="rId12">
        <w:r w:rsidDel="00000000" w:rsidR="00000000" w:rsidRPr="00000000">
          <w:rPr>
            <w:rFonts w:ascii="Roboto" w:cs="Roboto" w:eastAsia="Roboto" w:hAnsi="Roboto"/>
            <w:sz w:val="18"/>
            <w:szCs w:val="18"/>
            <w:rtl w:val="0"/>
          </w:rPr>
          <w:t xml:space="preserve"> </w:t>
        </w:r>
      </w:hyperlink>
      <w:hyperlink r:id="rId13">
        <w:r w:rsidDel="00000000" w:rsidR="00000000" w:rsidRPr="00000000">
          <w:rPr>
            <w:rFonts w:ascii="Roboto" w:cs="Roboto" w:eastAsia="Roboto" w:hAnsi="Roboto"/>
            <w:color w:val="800080"/>
            <w:sz w:val="18"/>
            <w:szCs w:val="18"/>
            <w:u w:val="single"/>
            <w:rtl w:val="0"/>
          </w:rPr>
          <w:t xml:space="preserve">student worksheet</w:t>
        </w:r>
      </w:hyperlink>
      <w:r w:rsidDel="00000000" w:rsidR="00000000" w:rsidRPr="00000000">
        <w:rPr>
          <w:rtl w:val="0"/>
        </w:rPr>
      </w:r>
    </w:p>
    <w:p w:rsidR="00000000" w:rsidDel="00000000" w:rsidP="00000000" w:rsidRDefault="00000000" w:rsidRPr="00000000" w14:paraId="0000003A">
      <w:pPr>
        <w:numPr>
          <w:ilvl w:val="1"/>
          <w:numId w:val="3"/>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watch the Transformation interactive and answer questions on the</w:t>
      </w:r>
      <w:hyperlink r:id="rId14">
        <w:r w:rsidDel="00000000" w:rsidR="00000000" w:rsidRPr="00000000">
          <w:rPr>
            <w:rFonts w:ascii="Roboto" w:cs="Roboto" w:eastAsia="Roboto" w:hAnsi="Roboto"/>
            <w:sz w:val="18"/>
            <w:szCs w:val="18"/>
            <w:rtl w:val="0"/>
          </w:rPr>
          <w:t xml:space="preserve"> </w:t>
        </w:r>
      </w:hyperlink>
      <w:hyperlink r:id="rId15">
        <w:r w:rsidDel="00000000" w:rsidR="00000000" w:rsidRPr="00000000">
          <w:rPr>
            <w:rFonts w:ascii="Roboto" w:cs="Roboto" w:eastAsia="Roboto" w:hAnsi="Roboto"/>
            <w:color w:val="800080"/>
            <w:sz w:val="18"/>
            <w:szCs w:val="18"/>
            <w:u w:val="single"/>
            <w:rtl w:val="0"/>
          </w:rPr>
          <w:t xml:space="preserve">student worksheet</w:t>
        </w:r>
      </w:hyperlink>
      <w:r w:rsidDel="00000000" w:rsidR="00000000" w:rsidRPr="00000000">
        <w:rPr>
          <w:rtl w:val="0"/>
        </w:rPr>
      </w:r>
    </w:p>
    <w:p w:rsidR="00000000" w:rsidDel="00000000" w:rsidP="00000000" w:rsidRDefault="00000000" w:rsidRPr="00000000" w14:paraId="0000003B">
      <w:pPr>
        <w:numPr>
          <w:ilvl w:val="1"/>
          <w:numId w:val="3"/>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Optional: Have students explore the rest of the website for more background and history</w:t>
      </w:r>
    </w:p>
    <w:p w:rsidR="00000000" w:rsidDel="00000000" w:rsidP="00000000" w:rsidRDefault="00000000" w:rsidRPr="00000000" w14:paraId="0000003C">
      <w:pPr>
        <w:numPr>
          <w:ilvl w:val="0"/>
          <w:numId w:val="3"/>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should complete the </w:t>
      </w:r>
      <w:hyperlink r:id="rId16">
        <w:r w:rsidDel="00000000" w:rsidR="00000000" w:rsidRPr="00000000">
          <w:rPr>
            <w:rFonts w:ascii="Roboto" w:cs="Roboto" w:eastAsia="Roboto" w:hAnsi="Roboto"/>
            <w:color w:val="1155cc"/>
            <w:sz w:val="18"/>
            <w:szCs w:val="18"/>
            <w:u w:val="single"/>
            <w:rtl w:val="0"/>
          </w:rPr>
          <w:t xml:space="preserve">Make a Plasmid activity</w:t>
        </w:r>
      </w:hyperlink>
      <w:r w:rsidDel="00000000" w:rsidR="00000000" w:rsidRPr="00000000">
        <w:rPr>
          <w:rtl w:val="0"/>
        </w:rPr>
      </w:r>
    </w:p>
    <w:p w:rsidR="00000000" w:rsidDel="00000000" w:rsidP="00000000" w:rsidRDefault="00000000" w:rsidRPr="00000000" w14:paraId="0000003D">
      <w:pPr>
        <w:numPr>
          <w:ilvl w:val="1"/>
          <w:numId w:val="3"/>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cut out plasmid and insulin DNA sequences and must cut them at restriction sites so the two sections will ligate together.</w:t>
      </w:r>
    </w:p>
    <w:p w:rsidR="00000000" w:rsidDel="00000000" w:rsidP="00000000" w:rsidRDefault="00000000" w:rsidRPr="00000000" w14:paraId="0000003E">
      <w:pPr>
        <w:numPr>
          <w:ilvl w:val="2"/>
          <w:numId w:val="3"/>
        </w:numPr>
        <w:spacing w:line="276.0005454545455" w:lineRule="auto"/>
        <w:ind w:left="2160" w:hanging="360"/>
        <w:rPr>
          <w:rFonts w:ascii="Roboto" w:cs="Roboto" w:eastAsia="Roboto" w:hAnsi="Roboto"/>
          <w:sz w:val="18"/>
          <w:szCs w:val="18"/>
          <w:u w:val="none"/>
        </w:rPr>
      </w:pPr>
      <w:hyperlink r:id="rId17">
        <w:r w:rsidDel="00000000" w:rsidR="00000000" w:rsidRPr="00000000">
          <w:rPr>
            <w:rFonts w:ascii="Roboto" w:cs="Roboto" w:eastAsia="Roboto" w:hAnsi="Roboto"/>
            <w:color w:val="800080"/>
            <w:sz w:val="18"/>
            <w:szCs w:val="18"/>
            <w:u w:val="single"/>
            <w:rtl w:val="0"/>
          </w:rPr>
          <w:t xml:space="preserve">DNA cutout sheet</w:t>
        </w:r>
      </w:hyperlink>
      <w:r w:rsidDel="00000000" w:rsidR="00000000" w:rsidRPr="00000000">
        <w:rPr>
          <w:rtl w:val="0"/>
        </w:rPr>
      </w:r>
    </w:p>
    <w:p w:rsidR="00000000" w:rsidDel="00000000" w:rsidP="00000000" w:rsidRDefault="00000000" w:rsidRPr="00000000" w14:paraId="0000003F">
      <w:pPr>
        <w:numPr>
          <w:ilvl w:val="2"/>
          <w:numId w:val="3"/>
        </w:numPr>
        <w:spacing w:line="276.0005454545455" w:lineRule="auto"/>
        <w:ind w:left="2160" w:hanging="360"/>
        <w:rPr>
          <w:rFonts w:ascii="Roboto" w:cs="Roboto" w:eastAsia="Roboto" w:hAnsi="Roboto"/>
          <w:sz w:val="18"/>
          <w:szCs w:val="18"/>
          <w:u w:val="none"/>
        </w:rPr>
      </w:pPr>
      <w:hyperlink r:id="rId18">
        <w:r w:rsidDel="00000000" w:rsidR="00000000" w:rsidRPr="00000000">
          <w:rPr>
            <w:rFonts w:ascii="Roboto" w:cs="Roboto" w:eastAsia="Roboto" w:hAnsi="Roboto"/>
            <w:color w:val="800080"/>
            <w:sz w:val="18"/>
            <w:szCs w:val="18"/>
            <w:u w:val="single"/>
            <w:rtl w:val="0"/>
          </w:rPr>
          <w:t xml:space="preserve">Student instructions</w:t>
        </w:r>
      </w:hyperlink>
      <w:r w:rsidDel="00000000" w:rsidR="00000000" w:rsidRPr="00000000">
        <w:rPr>
          <w:rtl w:val="0"/>
        </w:rPr>
      </w:r>
    </w:p>
    <w:p w:rsidR="00000000" w:rsidDel="00000000" w:rsidP="00000000" w:rsidRDefault="00000000" w:rsidRPr="00000000" w14:paraId="00000040">
      <w:pPr>
        <w:numPr>
          <w:ilvl w:val="1"/>
          <w:numId w:val="3"/>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Optional: Have students answer questions on the student worksheet</w:t>
      </w:r>
    </w:p>
    <w:p w:rsidR="00000000" w:rsidDel="00000000" w:rsidP="00000000" w:rsidRDefault="00000000" w:rsidRPr="00000000" w14:paraId="00000041">
      <w:pPr>
        <w:numPr>
          <w:ilvl w:val="2"/>
          <w:numId w:val="3"/>
        </w:numPr>
        <w:spacing w:line="276.0005454545455" w:lineRule="auto"/>
        <w:ind w:left="2160" w:hanging="360"/>
        <w:rPr>
          <w:rFonts w:ascii="Roboto" w:cs="Roboto" w:eastAsia="Roboto" w:hAnsi="Roboto"/>
          <w:sz w:val="18"/>
          <w:szCs w:val="18"/>
          <w:u w:val="none"/>
        </w:rPr>
      </w:pPr>
      <w:hyperlink r:id="rId19">
        <w:r w:rsidDel="00000000" w:rsidR="00000000" w:rsidRPr="00000000">
          <w:rPr>
            <w:rFonts w:ascii="Roboto" w:cs="Roboto" w:eastAsia="Roboto" w:hAnsi="Roboto"/>
            <w:color w:val="800080"/>
            <w:sz w:val="18"/>
            <w:szCs w:val="18"/>
            <w:u w:val="single"/>
            <w:rtl w:val="0"/>
          </w:rPr>
          <w:t xml:space="preserve">Student worksheet</w:t>
        </w:r>
      </w:hyperlink>
      <w:r w:rsidDel="00000000" w:rsidR="00000000" w:rsidRPr="00000000">
        <w:rPr>
          <w:rtl w:val="0"/>
        </w:rPr>
      </w:r>
    </w:p>
    <w:p w:rsidR="00000000" w:rsidDel="00000000" w:rsidP="00000000" w:rsidRDefault="00000000" w:rsidRPr="00000000" w14:paraId="00000042">
      <w:pPr>
        <w:numPr>
          <w:ilvl w:val="2"/>
          <w:numId w:val="3"/>
        </w:numPr>
        <w:spacing w:line="276.0005454545455" w:lineRule="auto"/>
        <w:ind w:left="2160" w:hanging="360"/>
        <w:rPr>
          <w:rFonts w:ascii="Roboto" w:cs="Roboto" w:eastAsia="Roboto" w:hAnsi="Roboto"/>
          <w:sz w:val="18"/>
          <w:szCs w:val="18"/>
          <w:u w:val="none"/>
        </w:rPr>
      </w:pPr>
      <w:hyperlink r:id="rId20">
        <w:r w:rsidDel="00000000" w:rsidR="00000000" w:rsidRPr="00000000">
          <w:rPr>
            <w:rFonts w:ascii="Roboto" w:cs="Roboto" w:eastAsia="Roboto" w:hAnsi="Roboto"/>
            <w:color w:val="800080"/>
            <w:sz w:val="18"/>
            <w:szCs w:val="18"/>
            <w:u w:val="single"/>
            <w:rtl w:val="0"/>
          </w:rPr>
          <w:t xml:space="preserve">Answer Key</w:t>
        </w:r>
      </w:hyperlink>
      <w:r w:rsidDel="00000000" w:rsidR="00000000" w:rsidRPr="00000000">
        <w:rPr>
          <w:rtl w:val="0"/>
        </w:rPr>
      </w:r>
    </w:p>
    <w:p w:rsidR="00000000" w:rsidDel="00000000" w:rsidP="00000000" w:rsidRDefault="00000000" w:rsidRPr="00000000" w14:paraId="00000043">
      <w:pPr>
        <w:ind w:left="18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4">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Laboratory Activity (45 minutes)</w:t>
      </w:r>
    </w:p>
    <w:p w:rsidR="00000000" w:rsidDel="00000000" w:rsidP="00000000" w:rsidRDefault="00000000" w:rsidRPr="00000000" w14:paraId="00000045">
      <w:pPr>
        <w:numPr>
          <w:ilvl w:val="0"/>
          <w:numId w:val="1"/>
        </w:numPr>
        <w:spacing w:line="276.0005454545455" w:lineRule="auto"/>
        <w:ind w:left="72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Students should watch lab activity video </w:t>
      </w:r>
      <w:hyperlink r:id="rId21">
        <w:r w:rsidDel="00000000" w:rsidR="00000000" w:rsidRPr="00000000">
          <w:rPr>
            <w:rFonts w:ascii="Roboto" w:cs="Roboto" w:eastAsia="Roboto" w:hAnsi="Roboto"/>
            <w:color w:val="1155cc"/>
            <w:sz w:val="18"/>
            <w:szCs w:val="18"/>
            <w:u w:val="single"/>
            <w:rtl w:val="0"/>
          </w:rPr>
          <w:t xml:space="preserve">Transformation Part One</w:t>
        </w:r>
      </w:hyperlink>
      <w:r w:rsidDel="00000000" w:rsidR="00000000" w:rsidRPr="00000000">
        <w:rPr>
          <w:rFonts w:ascii="Roboto" w:cs="Roboto" w:eastAsia="Roboto" w:hAnsi="Roboto"/>
          <w:color w:val="292929"/>
          <w:sz w:val="18"/>
          <w:szCs w:val="18"/>
          <w:rtl w:val="0"/>
        </w:rPr>
        <w:t xml:space="preserve"> (5:42) and complete Part I of the student activity worksheet.</w:t>
      </w:r>
    </w:p>
    <w:p w:rsidR="00000000" w:rsidDel="00000000" w:rsidP="00000000" w:rsidRDefault="00000000" w:rsidRPr="00000000" w14:paraId="00000046">
      <w:pPr>
        <w:numPr>
          <w:ilvl w:val="0"/>
          <w:numId w:val="1"/>
        </w:numPr>
        <w:spacing w:line="276.0005454545455" w:lineRule="auto"/>
        <w:ind w:left="72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Students</w:t>
      </w:r>
      <w:r w:rsidDel="00000000" w:rsidR="00000000" w:rsidRPr="00000000">
        <w:rPr>
          <w:rFonts w:ascii="Roboto" w:cs="Roboto" w:eastAsia="Roboto" w:hAnsi="Roboto"/>
          <w:color w:val="292929"/>
          <w:sz w:val="18"/>
          <w:szCs w:val="18"/>
          <w:rtl w:val="0"/>
        </w:rPr>
        <w:t xml:space="preserve"> should watch </w:t>
      </w:r>
      <w:hyperlink r:id="rId22">
        <w:r w:rsidDel="00000000" w:rsidR="00000000" w:rsidRPr="00000000">
          <w:rPr>
            <w:rFonts w:ascii="Roboto" w:cs="Roboto" w:eastAsia="Roboto" w:hAnsi="Roboto"/>
            <w:color w:val="1155cc"/>
            <w:sz w:val="18"/>
            <w:szCs w:val="18"/>
            <w:u w:val="single"/>
            <w:rtl w:val="0"/>
          </w:rPr>
          <w:t xml:space="preserve">Transformation Part Two</w:t>
        </w:r>
      </w:hyperlink>
      <w:r w:rsidDel="00000000" w:rsidR="00000000" w:rsidRPr="00000000">
        <w:rPr>
          <w:rFonts w:ascii="Roboto" w:cs="Roboto" w:eastAsia="Roboto" w:hAnsi="Roboto"/>
          <w:color w:val="292929"/>
          <w:sz w:val="18"/>
          <w:szCs w:val="18"/>
          <w:rtl w:val="0"/>
        </w:rPr>
        <w:t xml:space="preserve"> (13:50) </w:t>
      </w:r>
      <w:r w:rsidDel="00000000" w:rsidR="00000000" w:rsidRPr="00000000">
        <w:rPr>
          <w:rFonts w:ascii="Roboto" w:cs="Roboto" w:eastAsia="Roboto" w:hAnsi="Roboto"/>
          <w:color w:val="292929"/>
          <w:sz w:val="18"/>
          <w:szCs w:val="18"/>
          <w:rtl w:val="0"/>
        </w:rPr>
        <w:t xml:space="preserve">and complete Part II, III, IV, and V of the student worksheet</w:t>
      </w:r>
    </w:p>
    <w:p w:rsidR="00000000" w:rsidDel="00000000" w:rsidP="00000000" w:rsidRDefault="00000000" w:rsidRPr="00000000" w14:paraId="00000047">
      <w:pPr>
        <w:numPr>
          <w:ilvl w:val="1"/>
          <w:numId w:val="1"/>
        </w:numPr>
        <w:spacing w:line="276.0005454545455" w:lineRule="auto"/>
        <w:ind w:left="1440" w:hanging="360"/>
        <w:rPr>
          <w:rFonts w:ascii="Roboto" w:cs="Roboto" w:eastAsia="Roboto" w:hAnsi="Roboto"/>
          <w:color w:val="292929"/>
          <w:sz w:val="18"/>
          <w:szCs w:val="18"/>
          <w:u w:val="none"/>
        </w:rPr>
      </w:pPr>
      <w:hyperlink r:id="rId23">
        <w:r w:rsidDel="00000000" w:rsidR="00000000" w:rsidRPr="00000000">
          <w:rPr>
            <w:rFonts w:ascii="Roboto" w:cs="Roboto" w:eastAsia="Roboto" w:hAnsi="Roboto"/>
            <w:color w:val="1155cc"/>
            <w:sz w:val="18"/>
            <w:szCs w:val="18"/>
            <w:u w:val="single"/>
            <w:rtl w:val="0"/>
          </w:rPr>
          <w:t xml:space="preserve">Student Activity Worksheet</w:t>
        </w:r>
      </w:hyperlink>
      <w:r w:rsidDel="00000000" w:rsidR="00000000" w:rsidRPr="00000000">
        <w:rPr>
          <w:rtl w:val="0"/>
        </w:rPr>
      </w:r>
    </w:p>
    <w:p w:rsidR="00000000" w:rsidDel="00000000" w:rsidP="00000000" w:rsidRDefault="00000000" w:rsidRPr="00000000" w14:paraId="00000048">
      <w:pPr>
        <w:numPr>
          <w:ilvl w:val="0"/>
          <w:numId w:val="1"/>
        </w:numPr>
        <w:spacing w:line="276.0005454545455" w:lineRule="auto"/>
        <w:ind w:left="72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After completion of the video students view the </w:t>
      </w:r>
      <w:hyperlink r:id="rId24">
        <w:r w:rsidDel="00000000" w:rsidR="00000000" w:rsidRPr="00000000">
          <w:rPr>
            <w:rFonts w:ascii="Roboto" w:cs="Roboto" w:eastAsia="Roboto" w:hAnsi="Roboto"/>
            <w:color w:val="1155cc"/>
            <w:sz w:val="18"/>
            <w:szCs w:val="18"/>
            <w:u w:val="single"/>
            <w:rtl w:val="0"/>
          </w:rPr>
          <w:t xml:space="preserve">worksheet walkthrough</w:t>
        </w:r>
      </w:hyperlink>
      <w:r w:rsidDel="00000000" w:rsidR="00000000" w:rsidRPr="00000000">
        <w:rPr>
          <w:rFonts w:ascii="Roboto" w:cs="Roboto" w:eastAsia="Roboto" w:hAnsi="Roboto"/>
          <w:color w:val="292929"/>
          <w:sz w:val="18"/>
          <w:szCs w:val="18"/>
          <w:rtl w:val="0"/>
        </w:rPr>
        <w:t xml:space="preserve"> to help them answer the questions and learn the material.</w:t>
      </w:r>
    </w:p>
    <w:p w:rsidR="00000000" w:rsidDel="00000000" w:rsidP="00000000" w:rsidRDefault="00000000" w:rsidRPr="00000000" w14:paraId="00000049">
      <w:pPr>
        <w:numPr>
          <w:ilvl w:val="1"/>
          <w:numId w:val="1"/>
        </w:numPr>
        <w:spacing w:line="276.0005454545455" w:lineRule="auto"/>
        <w:ind w:left="144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Video can be supplied before or after student work is submitted</w:t>
      </w:r>
    </w:p>
    <w:p w:rsidR="00000000" w:rsidDel="00000000" w:rsidP="00000000" w:rsidRDefault="00000000" w:rsidRPr="00000000" w14:paraId="0000004A">
      <w:pPr>
        <w:numPr>
          <w:ilvl w:val="2"/>
          <w:numId w:val="1"/>
        </w:numPr>
        <w:spacing w:line="276.0005454545455" w:lineRule="auto"/>
        <w:ind w:left="2160" w:hanging="360"/>
        <w:rPr>
          <w:rFonts w:ascii="Roboto" w:cs="Roboto" w:eastAsia="Roboto" w:hAnsi="Roboto"/>
          <w:color w:val="292929"/>
          <w:sz w:val="18"/>
          <w:szCs w:val="18"/>
          <w:u w:val="none"/>
        </w:rPr>
      </w:pPr>
      <w:hyperlink r:id="rId25">
        <w:r w:rsidDel="00000000" w:rsidR="00000000" w:rsidRPr="00000000">
          <w:rPr>
            <w:rFonts w:ascii="Roboto" w:cs="Roboto" w:eastAsia="Roboto" w:hAnsi="Roboto"/>
            <w:color w:val="1155cc"/>
            <w:sz w:val="18"/>
            <w:szCs w:val="18"/>
            <w:u w:val="single"/>
            <w:rtl w:val="0"/>
          </w:rPr>
          <w:t xml:space="preserve">Lab activity Worksheet KEY</w:t>
        </w:r>
      </w:hyperlink>
      <w:r w:rsidDel="00000000" w:rsidR="00000000" w:rsidRPr="00000000">
        <w:rPr>
          <w:rtl w:val="0"/>
        </w:rPr>
      </w:r>
    </w:p>
    <w:p w:rsidR="00000000" w:rsidDel="00000000" w:rsidP="00000000" w:rsidRDefault="00000000" w:rsidRPr="00000000" w14:paraId="0000004B">
      <w:pPr>
        <w:numPr>
          <w:ilvl w:val="0"/>
          <w:numId w:val="1"/>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color w:val="292929"/>
          <w:sz w:val="18"/>
          <w:szCs w:val="18"/>
          <w:rtl w:val="0"/>
        </w:rPr>
        <w:t xml:space="preserve">Optional: Students should perform a lab simulation of transformation using the </w:t>
      </w:r>
      <w:hyperlink r:id="rId26">
        <w:r w:rsidDel="00000000" w:rsidR="00000000" w:rsidRPr="00000000">
          <w:rPr>
            <w:rFonts w:ascii="Roboto" w:cs="Roboto" w:eastAsia="Roboto" w:hAnsi="Roboto"/>
            <w:color w:val="1155cc"/>
            <w:sz w:val="18"/>
            <w:szCs w:val="18"/>
            <w:u w:val="single"/>
            <w:rtl w:val="0"/>
          </w:rPr>
          <w:t xml:space="preserve">PBS Gene Cloning activity</w:t>
        </w:r>
      </w:hyperlink>
      <w:hyperlink r:id="rId27">
        <w:r w:rsidDel="00000000" w:rsidR="00000000" w:rsidRPr="00000000">
          <w:rPr>
            <w:rFonts w:ascii="Roboto" w:cs="Roboto" w:eastAsia="Roboto" w:hAnsi="Roboto"/>
            <w:color w:val="292929"/>
            <w:sz w:val="18"/>
            <w:szCs w:val="18"/>
            <w:rtl w:val="0"/>
          </w:rPr>
          <w:t xml:space="preserve"> </w:t>
        </w:r>
      </w:hyperlink>
      <w:r w:rsidDel="00000000" w:rsidR="00000000" w:rsidRPr="00000000">
        <w:rPr>
          <w:rFonts w:ascii="Roboto" w:cs="Roboto" w:eastAsia="Roboto" w:hAnsi="Roboto"/>
          <w:color w:val="292929"/>
          <w:sz w:val="18"/>
          <w:szCs w:val="18"/>
          <w:rtl w:val="0"/>
        </w:rPr>
        <w:t xml:space="preserve">(Computers will need to be Flash enabled)</w:t>
      </w:r>
      <w:r w:rsidDel="00000000" w:rsidR="00000000" w:rsidRPr="00000000">
        <w:rPr>
          <w:rtl w:val="0"/>
        </w:rPr>
      </w:r>
    </w:p>
    <w:p w:rsidR="00000000" w:rsidDel="00000000" w:rsidP="00000000" w:rsidRDefault="00000000" w:rsidRPr="00000000" w14:paraId="0000004C">
      <w:pPr>
        <w:numPr>
          <w:ilvl w:val="1"/>
          <w:numId w:val="1"/>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color w:val="292929"/>
          <w:sz w:val="18"/>
          <w:szCs w:val="18"/>
          <w:rtl w:val="0"/>
        </w:rPr>
        <w:t xml:space="preserve">Students should complete both </w:t>
      </w:r>
      <w:hyperlink r:id="rId28">
        <w:r w:rsidDel="00000000" w:rsidR="00000000" w:rsidRPr="00000000">
          <w:rPr>
            <w:rFonts w:ascii="Roboto" w:cs="Roboto" w:eastAsia="Roboto" w:hAnsi="Roboto"/>
            <w:color w:val="1155cc"/>
            <w:sz w:val="18"/>
            <w:szCs w:val="18"/>
            <w:u w:val="single"/>
            <w:rtl w:val="0"/>
          </w:rPr>
          <w:t xml:space="preserve">Making a Recombinant Plasmid</w:t>
        </w:r>
      </w:hyperlink>
      <w:r w:rsidDel="00000000" w:rsidR="00000000" w:rsidRPr="00000000">
        <w:rPr>
          <w:rFonts w:ascii="Roboto" w:cs="Roboto" w:eastAsia="Roboto" w:hAnsi="Roboto"/>
          <w:color w:val="292929"/>
          <w:sz w:val="18"/>
          <w:szCs w:val="18"/>
          <w:rtl w:val="0"/>
        </w:rPr>
        <w:t xml:space="preserve"> and </w:t>
      </w:r>
      <w:hyperlink r:id="rId29">
        <w:r w:rsidDel="00000000" w:rsidR="00000000" w:rsidRPr="00000000">
          <w:rPr>
            <w:rFonts w:ascii="Roboto" w:cs="Roboto" w:eastAsia="Roboto" w:hAnsi="Roboto"/>
            <w:color w:val="1155cc"/>
            <w:sz w:val="18"/>
            <w:szCs w:val="18"/>
            <w:u w:val="single"/>
            <w:rtl w:val="0"/>
          </w:rPr>
          <w:t xml:space="preserve">Bacteria Transformation</w:t>
        </w:r>
      </w:hyperlink>
      <w:r w:rsidDel="00000000" w:rsidR="00000000" w:rsidRPr="00000000">
        <w:rPr>
          <w:rFonts w:ascii="Roboto" w:cs="Roboto" w:eastAsia="Roboto" w:hAnsi="Roboto"/>
          <w:color w:val="292929"/>
          <w:sz w:val="18"/>
          <w:szCs w:val="18"/>
          <w:rtl w:val="0"/>
        </w:rPr>
        <w:t xml:space="preserve"> tabs</w:t>
      </w:r>
    </w:p>
    <w:p w:rsidR="00000000" w:rsidDel="00000000" w:rsidP="00000000" w:rsidRDefault="00000000" w:rsidRPr="00000000" w14:paraId="0000004D">
      <w:pPr>
        <w:numPr>
          <w:ilvl w:val="1"/>
          <w:numId w:val="1"/>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color w:val="292929"/>
          <w:sz w:val="18"/>
          <w:szCs w:val="18"/>
          <w:rtl w:val="0"/>
        </w:rPr>
        <w:t xml:space="preserve">Students answer questions about activity on </w:t>
      </w:r>
      <w:hyperlink r:id="rId30">
        <w:r w:rsidDel="00000000" w:rsidR="00000000" w:rsidRPr="00000000">
          <w:rPr>
            <w:rFonts w:ascii="Roboto" w:cs="Roboto" w:eastAsia="Roboto" w:hAnsi="Roboto"/>
            <w:color w:val="1155cc"/>
            <w:sz w:val="18"/>
            <w:szCs w:val="18"/>
            <w:u w:val="single"/>
            <w:rtl w:val="0"/>
          </w:rPr>
          <w:t xml:space="preserve">student worksheet</w:t>
        </w:r>
      </w:hyperlink>
      <w:r w:rsidDel="00000000" w:rsidR="00000000" w:rsidRPr="00000000">
        <w:rPr>
          <w:rtl w:val="0"/>
        </w:rPr>
      </w:r>
    </w:p>
    <w:p w:rsidR="00000000" w:rsidDel="00000000" w:rsidP="00000000" w:rsidRDefault="00000000" w:rsidRPr="00000000" w14:paraId="0000004E">
      <w:pPr>
        <w:numPr>
          <w:ilvl w:val="2"/>
          <w:numId w:val="1"/>
        </w:numPr>
        <w:spacing w:line="276.0005454545455" w:lineRule="auto"/>
        <w:ind w:left="2160" w:hanging="360"/>
        <w:rPr>
          <w:rFonts w:ascii="Roboto" w:cs="Roboto" w:eastAsia="Roboto" w:hAnsi="Roboto"/>
          <w:sz w:val="18"/>
          <w:szCs w:val="18"/>
          <w:u w:val="none"/>
        </w:rPr>
      </w:pPr>
      <w:hyperlink r:id="rId31">
        <w:r w:rsidDel="00000000" w:rsidR="00000000" w:rsidRPr="00000000">
          <w:rPr>
            <w:rFonts w:ascii="Roboto" w:cs="Roboto" w:eastAsia="Roboto" w:hAnsi="Roboto"/>
            <w:color w:val="1155cc"/>
            <w:sz w:val="18"/>
            <w:szCs w:val="18"/>
            <w:u w:val="single"/>
            <w:rtl w:val="0"/>
          </w:rPr>
          <w:t xml:space="preserve">Simulation Worksheet Key</w:t>
        </w:r>
      </w:hyperlink>
      <w:r w:rsidDel="00000000" w:rsidR="00000000" w:rsidRPr="00000000">
        <w:rPr>
          <w:rtl w:val="0"/>
        </w:rPr>
      </w:r>
    </w:p>
    <w:p w:rsidR="00000000" w:rsidDel="00000000" w:rsidP="00000000" w:rsidRDefault="00000000" w:rsidRPr="00000000" w14:paraId="0000004F">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0">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Post-Laboratory Extension (30-60 minutes)</w:t>
      </w:r>
    </w:p>
    <w:p w:rsidR="00000000" w:rsidDel="00000000" w:rsidP="00000000" w:rsidRDefault="00000000" w:rsidRPr="00000000" w14:paraId="00000051">
      <w:pPr>
        <w:numPr>
          <w:ilvl w:val="0"/>
          <w:numId w:val="5"/>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should write an argumentative essay on the ethics of genetically modified organisms (GMOs) using references and proper MLA citations.</w:t>
      </w:r>
    </w:p>
    <w:p w:rsidR="00000000" w:rsidDel="00000000" w:rsidP="00000000" w:rsidRDefault="00000000" w:rsidRPr="00000000" w14:paraId="00000052">
      <w:pPr>
        <w:numPr>
          <w:ilvl w:val="1"/>
          <w:numId w:val="5"/>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Video references</w:t>
      </w:r>
    </w:p>
    <w:p w:rsidR="00000000" w:rsidDel="00000000" w:rsidP="00000000" w:rsidRDefault="00000000" w:rsidRPr="00000000" w14:paraId="00000053">
      <w:pPr>
        <w:numPr>
          <w:ilvl w:val="2"/>
          <w:numId w:val="5"/>
        </w:numPr>
        <w:spacing w:line="276.0005454545455" w:lineRule="auto"/>
        <w:ind w:left="2160" w:hanging="360"/>
        <w:rPr>
          <w:rFonts w:ascii="Roboto" w:cs="Roboto" w:eastAsia="Roboto" w:hAnsi="Roboto"/>
          <w:sz w:val="18"/>
          <w:szCs w:val="18"/>
          <w:u w:val="none"/>
        </w:rPr>
      </w:pPr>
      <w:hyperlink r:id="rId32">
        <w:r w:rsidDel="00000000" w:rsidR="00000000" w:rsidRPr="00000000">
          <w:rPr>
            <w:rFonts w:ascii="Roboto" w:cs="Roboto" w:eastAsia="Roboto" w:hAnsi="Roboto"/>
            <w:color w:val="1155cc"/>
            <w:sz w:val="18"/>
            <w:szCs w:val="18"/>
            <w:u w:val="single"/>
            <w:rtl w:val="0"/>
          </w:rPr>
          <w:t xml:space="preserve">Are GMOs Good or Bad? Genetic Engineering &amp; Our Food</w:t>
        </w:r>
      </w:hyperlink>
      <w:r w:rsidDel="00000000" w:rsidR="00000000" w:rsidRPr="00000000">
        <w:rPr>
          <w:rtl w:val="0"/>
        </w:rPr>
      </w:r>
    </w:p>
    <w:p w:rsidR="00000000" w:rsidDel="00000000" w:rsidP="00000000" w:rsidRDefault="00000000" w:rsidRPr="00000000" w14:paraId="00000054">
      <w:pPr>
        <w:numPr>
          <w:ilvl w:val="2"/>
          <w:numId w:val="5"/>
        </w:numPr>
        <w:spacing w:line="276.0005454545455" w:lineRule="auto"/>
        <w:ind w:left="2160" w:hanging="360"/>
        <w:rPr>
          <w:rFonts w:ascii="Roboto" w:cs="Roboto" w:eastAsia="Roboto" w:hAnsi="Roboto"/>
          <w:sz w:val="18"/>
          <w:szCs w:val="18"/>
          <w:u w:val="none"/>
        </w:rPr>
      </w:pPr>
      <w:hyperlink r:id="rId33">
        <w:r w:rsidDel="00000000" w:rsidR="00000000" w:rsidRPr="00000000">
          <w:rPr>
            <w:rFonts w:ascii="Roboto" w:cs="Roboto" w:eastAsia="Roboto" w:hAnsi="Roboto"/>
            <w:color w:val="1155cc"/>
            <w:sz w:val="18"/>
            <w:szCs w:val="18"/>
            <w:u w:val="single"/>
            <w:rtl w:val="0"/>
          </w:rPr>
          <w:t xml:space="preserve">GMO and it’s Negative Effects</w:t>
        </w:r>
      </w:hyperlink>
      <w:r w:rsidDel="00000000" w:rsidR="00000000" w:rsidRPr="00000000">
        <w:rPr>
          <w:rtl w:val="0"/>
        </w:rPr>
      </w:r>
    </w:p>
    <w:p w:rsidR="00000000" w:rsidDel="00000000" w:rsidP="00000000" w:rsidRDefault="00000000" w:rsidRPr="00000000" w14:paraId="00000055">
      <w:pPr>
        <w:numPr>
          <w:ilvl w:val="1"/>
          <w:numId w:val="5"/>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Scholarly Articles</w:t>
      </w:r>
    </w:p>
    <w:p w:rsidR="00000000" w:rsidDel="00000000" w:rsidP="00000000" w:rsidRDefault="00000000" w:rsidRPr="00000000" w14:paraId="00000056">
      <w:pPr>
        <w:numPr>
          <w:ilvl w:val="2"/>
          <w:numId w:val="5"/>
        </w:numPr>
        <w:spacing w:line="276.0005454545455" w:lineRule="auto"/>
        <w:ind w:left="2160" w:hanging="360"/>
        <w:rPr>
          <w:rFonts w:ascii="Roboto" w:cs="Roboto" w:eastAsia="Roboto" w:hAnsi="Roboto"/>
          <w:sz w:val="18"/>
          <w:szCs w:val="18"/>
          <w:u w:val="none"/>
        </w:rPr>
      </w:pPr>
      <w:hyperlink r:id="rId34">
        <w:r w:rsidDel="00000000" w:rsidR="00000000" w:rsidRPr="00000000">
          <w:rPr>
            <w:rFonts w:ascii="Roboto" w:cs="Roboto" w:eastAsia="Roboto" w:hAnsi="Roboto"/>
            <w:color w:val="1155cc"/>
            <w:sz w:val="18"/>
            <w:szCs w:val="18"/>
            <w:u w:val="single"/>
            <w:rtl w:val="0"/>
          </w:rPr>
          <w:t xml:space="preserve">Genetically Modified (GM) Foods and Ethical Eating</w:t>
        </w:r>
      </w:hyperlink>
      <w:r w:rsidDel="00000000" w:rsidR="00000000" w:rsidRPr="00000000">
        <w:rPr>
          <w:rtl w:val="0"/>
        </w:rPr>
      </w:r>
    </w:p>
    <w:p w:rsidR="00000000" w:rsidDel="00000000" w:rsidP="00000000" w:rsidRDefault="00000000" w:rsidRPr="00000000" w14:paraId="00000057">
      <w:pPr>
        <w:numPr>
          <w:ilvl w:val="2"/>
          <w:numId w:val="5"/>
        </w:numPr>
        <w:spacing w:line="276.0005454545455" w:lineRule="auto"/>
        <w:ind w:left="2160" w:hanging="360"/>
        <w:rPr>
          <w:rFonts w:ascii="Roboto" w:cs="Roboto" w:eastAsia="Roboto" w:hAnsi="Roboto"/>
          <w:sz w:val="18"/>
          <w:szCs w:val="18"/>
        </w:rPr>
      </w:pPr>
      <w:hyperlink r:id="rId35">
        <w:r w:rsidDel="00000000" w:rsidR="00000000" w:rsidRPr="00000000">
          <w:rPr>
            <w:rFonts w:ascii="Roboto" w:cs="Roboto" w:eastAsia="Roboto" w:hAnsi="Roboto"/>
            <w:color w:val="1155cc"/>
            <w:sz w:val="18"/>
            <w:szCs w:val="18"/>
            <w:u w:val="single"/>
            <w:rtl w:val="0"/>
          </w:rPr>
          <w:t xml:space="preserve">Genetically Modified Foods and Social Concern</w:t>
        </w:r>
      </w:hyperlink>
      <w:r w:rsidDel="00000000" w:rsidR="00000000" w:rsidRPr="00000000">
        <w:rPr>
          <w:rtl w:val="0"/>
        </w:rPr>
      </w:r>
    </w:p>
    <w:p w:rsidR="00000000" w:rsidDel="00000000" w:rsidP="00000000" w:rsidRDefault="00000000" w:rsidRPr="00000000" w14:paraId="00000058">
      <w:pPr>
        <w:numPr>
          <w:ilvl w:val="3"/>
          <w:numId w:val="5"/>
        </w:numPr>
        <w:spacing w:line="276.0005454545455" w:lineRule="auto"/>
        <w:ind w:left="2880" w:hanging="360"/>
        <w:rPr>
          <w:rFonts w:ascii="Roboto" w:cs="Roboto" w:eastAsia="Roboto" w:hAnsi="Roboto"/>
          <w:sz w:val="18"/>
          <w:szCs w:val="18"/>
        </w:rPr>
      </w:pPr>
      <w:hyperlink r:id="rId36">
        <w:r w:rsidDel="00000000" w:rsidR="00000000" w:rsidRPr="00000000">
          <w:rPr>
            <w:rFonts w:ascii="Roboto" w:cs="Roboto" w:eastAsia="Roboto" w:hAnsi="Roboto"/>
            <w:color w:val="1155cc"/>
            <w:sz w:val="18"/>
            <w:szCs w:val="18"/>
            <w:u w:val="single"/>
            <w:rtl w:val="0"/>
          </w:rPr>
          <w:t xml:space="preserve">Vocabulary List</w:t>
        </w:r>
      </w:hyperlink>
      <w:r w:rsidDel="00000000" w:rsidR="00000000" w:rsidRPr="00000000">
        <w:rPr>
          <w:rtl w:val="0"/>
        </w:rPr>
      </w:r>
    </w:p>
    <w:p w:rsidR="00000000" w:rsidDel="00000000" w:rsidP="00000000" w:rsidRDefault="00000000" w:rsidRPr="00000000" w14:paraId="00000059">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5A">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B">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C">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D">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E">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F">
      <w:pPr>
        <w:jc w:val="both"/>
        <w:rPr>
          <w:rFonts w:ascii="Roboto" w:cs="Roboto" w:eastAsia="Roboto" w:hAnsi="Roboto"/>
          <w:b w:val="1"/>
          <w:color w:val="0b5394"/>
        </w:rPr>
      </w:pPr>
      <w:r w:rsidDel="00000000" w:rsidR="00000000" w:rsidRPr="00000000">
        <w:rPr>
          <w:rFonts w:ascii="Roboto" w:cs="Roboto" w:eastAsia="Roboto" w:hAnsi="Roboto"/>
          <w:b w:val="1"/>
          <w:color w:val="0b5394"/>
          <w:rtl w:val="0"/>
        </w:rPr>
        <w:t xml:space="preserve">STANDARDS ALIGNMENT</w:t>
      </w:r>
    </w:p>
    <w:p w:rsidR="00000000" w:rsidDel="00000000" w:rsidP="00000000" w:rsidRDefault="00000000" w:rsidRPr="00000000" w14:paraId="00000060">
      <w:pPr>
        <w:jc w:val="both"/>
        <w:rPr>
          <w:rFonts w:ascii="Roboto" w:cs="Roboto" w:eastAsia="Roboto" w:hAnsi="Roboto"/>
          <w:b w:val="1"/>
          <w:sz w:val="18"/>
          <w:szCs w:val="18"/>
        </w:rPr>
        <w:sectPr>
          <w:type w:val="continuous"/>
          <w:pgSz w:h="15840" w:w="12240"/>
          <w:pgMar w:bottom="1440" w:top="1440" w:left="1440" w:right="1440" w:header="720" w:footer="72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ind w:left="0" w:firstLine="0"/>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NGSS CONNECTIONS</w:t>
      </w:r>
      <w:r w:rsidDel="00000000" w:rsidR="00000000" w:rsidRPr="00000000">
        <w:rPr>
          <w:rtl w:val="0"/>
        </w:rPr>
      </w:r>
    </w:p>
    <w:p w:rsidR="00000000" w:rsidDel="00000000" w:rsidP="00000000" w:rsidRDefault="00000000" w:rsidRPr="00000000" w14:paraId="00000062">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HS-LS3-1</w:t>
      </w:r>
      <w:r w:rsidDel="00000000" w:rsidR="00000000" w:rsidRPr="00000000">
        <w:rPr>
          <w:rFonts w:ascii="Roboto" w:cs="Roboto" w:eastAsia="Roboto" w:hAnsi="Roboto"/>
          <w:color w:val="4a86e8"/>
          <w:sz w:val="18"/>
          <w:szCs w:val="18"/>
          <w:rtl w:val="0"/>
        </w:rPr>
        <w:t xml:space="preserve"> </w:t>
      </w:r>
      <w:r w:rsidDel="00000000" w:rsidR="00000000" w:rsidRPr="00000000">
        <w:rPr>
          <w:rFonts w:ascii="Roboto" w:cs="Roboto" w:eastAsia="Roboto" w:hAnsi="Roboto"/>
          <w:sz w:val="18"/>
          <w:szCs w:val="18"/>
          <w:rtl w:val="0"/>
        </w:rPr>
        <w:t xml:space="preserve">Ask questions to clarify relationships about the role of DNA and chromosomes in coding the instructions for characteristic traits passed from parents to offspring</w:t>
      </w:r>
    </w:p>
    <w:p w:rsidR="00000000" w:rsidDel="00000000" w:rsidP="00000000" w:rsidRDefault="00000000" w:rsidRPr="00000000" w14:paraId="00000063">
      <w:pPr>
        <w:ind w:left="18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rPr>
          <w:rtl w:val="0"/>
        </w:rPr>
      </w:r>
    </w:p>
    <w:p w:rsidR="00000000" w:rsidDel="00000000" w:rsidP="00000000" w:rsidRDefault="00000000" w:rsidRPr="00000000" w14:paraId="00000064">
      <w:pPr>
        <w:ind w:left="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TEKS CONNECTIONS</w:t>
      </w:r>
      <w:r w:rsidDel="00000000" w:rsidR="00000000" w:rsidRPr="00000000">
        <w:rPr>
          <w:rtl w:val="0"/>
        </w:rPr>
      </w:r>
    </w:p>
    <w:p w:rsidR="00000000" w:rsidDel="00000000" w:rsidP="00000000" w:rsidRDefault="00000000" w:rsidRPr="00000000" w14:paraId="00000065">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BIOL.2E</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t xml:space="preserve">Plan and implement descriptive, comparative, and experimental investigations, including asking questions, formulating testable hypotheses, and selecting equipment and technology;</w:t>
      </w:r>
    </w:p>
    <w:p w:rsidR="00000000" w:rsidDel="00000000" w:rsidP="00000000" w:rsidRDefault="00000000" w:rsidRPr="00000000" w14:paraId="00000066">
      <w:pPr>
        <w:ind w:left="18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7">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BIOL.6A</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t xml:space="preserve">Identify components of DNA, identify how information for specifying the traits of an organism is carried in the DNA, and examine scientific explanations for the origin of DNA</w:t>
      </w:r>
    </w:p>
    <w:p w:rsidR="00000000" w:rsidDel="00000000" w:rsidP="00000000" w:rsidRDefault="00000000" w:rsidRPr="00000000" w14:paraId="00000068">
      <w:pPr>
        <w:ind w:left="18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9">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BIOL.6D</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t xml:space="preserve">Recognize that gene expression is a regulated process</w:t>
      </w:r>
    </w:p>
    <w:p w:rsidR="00000000" w:rsidDel="00000000" w:rsidP="00000000" w:rsidRDefault="00000000" w:rsidRPr="00000000" w14:paraId="0000006A">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B">
      <w:pPr>
        <w:ind w:left="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LOUISIANA STANDARDS FOR SCIENCE CONNECTIONS</w:t>
      </w:r>
      <w:r w:rsidDel="00000000" w:rsidR="00000000" w:rsidRPr="00000000">
        <w:rPr>
          <w:rtl w:val="0"/>
        </w:rPr>
      </w:r>
    </w:p>
    <w:p w:rsidR="00000000" w:rsidDel="00000000" w:rsidP="00000000" w:rsidRDefault="00000000" w:rsidRPr="00000000" w14:paraId="0000006C">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HS-LS1-1</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t xml:space="preserve">Construct</w:t>
      </w:r>
      <w:r w:rsidDel="00000000" w:rsidR="00000000" w:rsidRPr="00000000">
        <w:rPr>
          <w:rFonts w:ascii="Roboto" w:cs="Roboto" w:eastAsia="Roboto" w:hAnsi="Roboto"/>
          <w:sz w:val="18"/>
          <w:szCs w:val="18"/>
          <w:rtl w:val="0"/>
        </w:rPr>
        <w:t xml:space="preserve"> an explanation based on evidence for how the structure of DNA determines the structure of proteins which carry out the essential functions of life through systems of specialized cells.</w:t>
      </w:r>
    </w:p>
    <w:p w:rsidR="00000000" w:rsidDel="00000000" w:rsidP="00000000" w:rsidRDefault="00000000" w:rsidRPr="00000000" w14:paraId="0000006D">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E">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F">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0">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1">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2">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3">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4">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5">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6">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7">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8">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9">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A">
      <w:pPr>
        <w:ind w:left="0" w:firstLine="0"/>
        <w:rPr>
          <w:rFonts w:ascii="Roboto" w:cs="Roboto" w:eastAsia="Roboto" w:hAnsi="Roboto"/>
          <w:b w:val="1"/>
          <w:sz w:val="18"/>
          <w:szCs w:val="18"/>
        </w:rPr>
        <w:sectPr>
          <w:type w:val="continuous"/>
          <w:pgSz w:h="15840" w:w="12240"/>
          <w:pgMar w:bottom="1440" w:top="1440" w:left="1440" w:right="1440" w:header="720" w:footer="720"/>
          <w:cols w:equalWidth="0" w:num="2" w:sep="1">
            <w:col w:space="287.97999999999996" w:w="4536"/>
            <w:col w:space="0" w:w="4536"/>
          </w:cols>
        </w:sectPr>
      </w:pPr>
      <w:r w:rsidDel="00000000" w:rsidR="00000000" w:rsidRPr="00000000">
        <w:rPr>
          <w:rtl w:val="0"/>
        </w:rPr>
      </w:r>
    </w:p>
    <w:p w:rsidR="00000000" w:rsidDel="00000000" w:rsidP="00000000" w:rsidRDefault="00000000" w:rsidRPr="00000000" w14:paraId="0000007B">
      <w:pPr>
        <w:ind w:left="180" w:firstLine="0"/>
        <w:jc w:val="left"/>
        <w:rPr>
          <w:rFonts w:ascii="Roboto" w:cs="Roboto" w:eastAsia="Roboto" w:hAnsi="Roboto"/>
          <w:color w:val="292929"/>
          <w:sz w:val="18"/>
          <w:szCs w:val="18"/>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TRANSFORMATION: Unit Overview</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TRANSFORMATION: Unit 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00000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1I0RCXTBWnAkwURwXBYNYxs-DAeFeQZTfxzjN1oXUNfM" TargetMode="External"/><Relationship Id="rId22" Type="http://schemas.openxmlformats.org/officeDocument/2006/relationships/hyperlink" Target="https://vimeo.com/423286195" TargetMode="External"/><Relationship Id="rId21" Type="http://schemas.openxmlformats.org/officeDocument/2006/relationships/hyperlink" Target="https://vimeo.com/423232592" TargetMode="External"/><Relationship Id="rId24" Type="http://schemas.openxmlformats.org/officeDocument/2006/relationships/hyperlink" Target="https://vimeo.com/423234088" TargetMode="External"/><Relationship Id="rId23" Type="http://schemas.openxmlformats.org/officeDocument/2006/relationships/hyperlink" Target="https://drive.google.com/open?id=1xr8EP80q5Yb0NlPsGOj_XqFQs5NU0lxRREGugw3X-g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www.pbslearningmedia.org/asset/biot09_int_geneclone/EN/" TargetMode="External"/><Relationship Id="rId25" Type="http://schemas.openxmlformats.org/officeDocument/2006/relationships/hyperlink" Target="https://drive.google.com/open?id=1kA_gnJhpRZm1evshWNTlaryj5f7Gind1692HbyLNyvg" TargetMode="External"/><Relationship Id="rId28" Type="http://schemas.openxmlformats.org/officeDocument/2006/relationships/hyperlink" Target="https://www.pbslearningmedia.org/asset/biot09_int_geneclone/EN/" TargetMode="External"/><Relationship Id="rId27" Type="http://schemas.openxmlformats.org/officeDocument/2006/relationships/hyperlink" Target="https://www.pbslearningmedia.org/asset/biot09_int_geneclone/EN/"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www.pbslearningmedia.org/asset/biot09_int_geneclone/EN/" TargetMode="External"/><Relationship Id="rId7" Type="http://schemas.openxmlformats.org/officeDocument/2006/relationships/header" Target="header2.xml"/><Relationship Id="rId8" Type="http://schemas.openxmlformats.org/officeDocument/2006/relationships/footer" Target="footer2.xml"/><Relationship Id="rId31" Type="http://schemas.openxmlformats.org/officeDocument/2006/relationships/hyperlink" Target="https://drive.google.com/open?id=1eLgUvIjQbJwdKNJN1G8eGpAQW0-yg3JYM3DF8b_41e8" TargetMode="External"/><Relationship Id="rId30" Type="http://schemas.openxmlformats.org/officeDocument/2006/relationships/hyperlink" Target="https://drive.google.com/open?id=1fK6zgPrZ9jx7xdvCCT3InuLctQoIM9Eu3ByOF3vu0Zk" TargetMode="External"/><Relationship Id="rId11" Type="http://schemas.openxmlformats.org/officeDocument/2006/relationships/hyperlink" Target="http://labcenter.dnalc.org/labs/transformation/transformation_h.html" TargetMode="External"/><Relationship Id="rId33" Type="http://schemas.openxmlformats.org/officeDocument/2006/relationships/hyperlink" Target="https://www.youtube.com/watch?v=ubkZz1_LX1E" TargetMode="External"/><Relationship Id="rId10" Type="http://schemas.openxmlformats.org/officeDocument/2006/relationships/hyperlink" Target="http://labcenter.dnalc.org/labs/transformation/transformation_h.html" TargetMode="External"/><Relationship Id="rId32" Type="http://schemas.openxmlformats.org/officeDocument/2006/relationships/hyperlink" Target="https://www.youtube.com/watch?v=7TmcXYp8xu4&amp;feature=emb_title" TargetMode="External"/><Relationship Id="rId13" Type="http://schemas.openxmlformats.org/officeDocument/2006/relationships/hyperlink" Target="https://drive.google.com/open?id=1zm_yImsLD-YI67Hce1yLd1lLmEEB9Kw2-Y5J7NuXdfc" TargetMode="External"/><Relationship Id="rId35" Type="http://schemas.openxmlformats.org/officeDocument/2006/relationships/hyperlink" Target="https://www.ncbi.nlm.nih.gov/pmc/articles/PMC3558185/" TargetMode="External"/><Relationship Id="rId12" Type="http://schemas.openxmlformats.org/officeDocument/2006/relationships/hyperlink" Target="https://drive.google.com/open?id=1zm_yImsLD-YI67Hce1yLd1lLmEEB9Kw2-Y5J7NuXdfc" TargetMode="External"/><Relationship Id="rId34" Type="http://schemas.openxmlformats.org/officeDocument/2006/relationships/hyperlink" Target="https://onlinelibrary.wiley.com/doi/epdf/10.1111/1750-3841.13191" TargetMode="External"/><Relationship Id="rId15" Type="http://schemas.openxmlformats.org/officeDocument/2006/relationships/hyperlink" Target="https://drive.google.com/open?id=1GE1IimIOWoSmWj-FGTXDLbh-lqwPGBzu-vjh_ACugSw" TargetMode="External"/><Relationship Id="rId14" Type="http://schemas.openxmlformats.org/officeDocument/2006/relationships/hyperlink" Target="https://drive.google.com/open?id=1GE1IimIOWoSmWj-FGTXDLbh-lqwPGBzu-vjh_ACugSw" TargetMode="External"/><Relationship Id="rId36" Type="http://schemas.openxmlformats.org/officeDocument/2006/relationships/hyperlink" Target="https://docs.google.com/document/d/1rSNnnDm_Khz6wkL7kpgSu_aseJMBokbDbqhPVb4aurc/edit?usp=sharing" TargetMode="External"/><Relationship Id="rId17" Type="http://schemas.openxmlformats.org/officeDocument/2006/relationships/hyperlink" Target="https://drive.google.com/open?id=1BQHDd4WxZH8Aw_NXQp_eMns1aGulMXyF" TargetMode="External"/><Relationship Id="rId16" Type="http://schemas.openxmlformats.org/officeDocument/2006/relationships/hyperlink" Target="https://drive.google.com/open?id=15bmzNawjuoc50bNE2LLB-YJ4CRSYwEFy" TargetMode="External"/><Relationship Id="rId19" Type="http://schemas.openxmlformats.org/officeDocument/2006/relationships/hyperlink" Target="https://drive.google.com/open?id=1bV_AYralfkVqRVOpuuFgtAe7F49Jzqg3H98_OA9-M3o" TargetMode="External"/><Relationship Id="rId18" Type="http://schemas.openxmlformats.org/officeDocument/2006/relationships/hyperlink" Target="https://drive.google.com/open?id=1dOrG_nbSudISnX9--QuWekPsUBu_Zc26A5n9yQJu9L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