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C">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D">
      <w:pPr>
        <w:pStyle w:val="Title"/>
        <w:spacing w:line="276.0005454545455" w:lineRule="auto"/>
        <w:rPr>
          <w:rFonts w:ascii="Roboto" w:cs="Roboto" w:eastAsia="Roboto" w:hAnsi="Roboto"/>
          <w:color w:val="0b5394"/>
          <w:sz w:val="36"/>
          <w:szCs w:val="36"/>
        </w:rPr>
      </w:pPr>
      <w:bookmarkStart w:colFirst="0" w:colLast="0" w:name="_heading=h.cx8zd3atrmzb" w:id="0"/>
      <w:bookmarkEnd w:id="0"/>
      <w:r w:rsidDel="00000000" w:rsidR="00000000" w:rsidRPr="00000000">
        <w:rPr>
          <w:rFonts w:ascii="Roboto" w:cs="Roboto" w:eastAsia="Roboto" w:hAnsi="Roboto"/>
          <w:color w:val="0b5394"/>
          <w:sz w:val="36"/>
          <w:szCs w:val="36"/>
          <w:rtl w:val="0"/>
        </w:rPr>
        <w:t xml:space="preserve">Drawing Conclusions</w:t>
      </w:r>
    </w:p>
    <w:p w:rsidR="00000000" w:rsidDel="00000000" w:rsidP="00000000" w:rsidRDefault="00000000" w:rsidRPr="00000000" w14:paraId="0000000E">
      <w:pPr>
        <w:pStyle w:val="Heading1"/>
        <w:rPr>
          <w:rFonts w:ascii="Roboto" w:cs="Roboto" w:eastAsia="Roboto" w:hAnsi="Roboto"/>
          <w:color w:val="0b5394"/>
          <w:sz w:val="32"/>
          <w:szCs w:val="32"/>
        </w:rPr>
      </w:pPr>
      <w:bookmarkStart w:colFirst="0" w:colLast="0" w:name="_heading=h.9793efm0cp89"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Scientists conduct experiments to test their hypotheses but then need to explain their results to the rest of the scientific community.  They have to explain why their data is valid proof to answer their question and provide reasoning for how their data is explained by what we already know about science.  Being able to explain your results and reasoning is an important communication skill.</w:t>
      </w:r>
    </w:p>
    <w:p w:rsidR="00000000" w:rsidDel="00000000" w:rsidP="00000000" w:rsidRDefault="00000000" w:rsidRPr="00000000" w14:paraId="00000010">
      <w:pPr>
        <w:pStyle w:val="Heading2"/>
        <w:rPr>
          <w:rFonts w:ascii="Roboto" w:cs="Roboto" w:eastAsia="Roboto" w:hAnsi="Roboto"/>
          <w:color w:val="0b5394"/>
          <w:sz w:val="28"/>
          <w:szCs w:val="28"/>
        </w:rPr>
      </w:pPr>
      <w:bookmarkStart w:colFirst="0" w:colLast="0" w:name="_heading=h.ak84uiq2qp2a" w:id="2"/>
      <w:bookmarkEnd w:id="2"/>
      <w:r w:rsidDel="00000000" w:rsidR="00000000" w:rsidRPr="00000000">
        <w:rPr>
          <w:rFonts w:ascii="Roboto" w:cs="Roboto" w:eastAsia="Roboto" w:hAnsi="Roboto"/>
          <w:color w:val="0b5394"/>
          <w:sz w:val="28"/>
          <w:szCs w:val="28"/>
          <w:rtl w:val="0"/>
        </w:rPr>
        <w:t xml:space="preserve">The Question</w:t>
      </w:r>
    </w:p>
    <w:p w:rsidR="00000000" w:rsidDel="00000000" w:rsidP="00000000" w:rsidRDefault="00000000" w:rsidRPr="00000000" w14:paraId="00000011">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The main question we have been asking throughout this unit is: </w:t>
      </w:r>
      <w:r w:rsidDel="00000000" w:rsidR="00000000" w:rsidRPr="00000000">
        <w:rPr>
          <w:rFonts w:ascii="Roboto" w:cs="Roboto" w:eastAsia="Roboto" w:hAnsi="Roboto"/>
          <w:b w:val="1"/>
          <w:sz w:val="20"/>
          <w:szCs w:val="20"/>
          <w:rtl w:val="0"/>
        </w:rPr>
        <w:t xml:space="preserve">How does shark finning affect the marine ecosystems?</w:t>
      </w:r>
    </w:p>
    <w:p w:rsidR="00000000" w:rsidDel="00000000" w:rsidP="00000000" w:rsidRDefault="00000000" w:rsidRPr="00000000" w14:paraId="00000012">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the following steps, you will build an argument to answer this question using what you have learned in this unit.</w:t>
      </w:r>
    </w:p>
    <w:p w:rsidR="00000000" w:rsidDel="00000000" w:rsidP="00000000" w:rsidRDefault="00000000" w:rsidRPr="00000000" w14:paraId="00000014">
      <w:pPr>
        <w:pStyle w:val="Heading3"/>
        <w:rPr>
          <w:rFonts w:ascii="Roboto" w:cs="Roboto" w:eastAsia="Roboto" w:hAnsi="Roboto"/>
          <w:i w:val="1"/>
          <w:color w:val="0b5394"/>
        </w:rPr>
      </w:pPr>
      <w:bookmarkStart w:colFirst="0" w:colLast="0" w:name="_heading=h.hmiguy9txh3z" w:id="3"/>
      <w:bookmarkEnd w:id="3"/>
      <w:r w:rsidDel="00000000" w:rsidR="00000000" w:rsidRPr="00000000">
        <w:rPr>
          <w:rFonts w:ascii="Roboto" w:cs="Roboto" w:eastAsia="Roboto" w:hAnsi="Roboto"/>
          <w:i w:val="1"/>
          <w:color w:val="0b5394"/>
          <w:rtl w:val="0"/>
        </w:rPr>
        <w:t xml:space="preserve">Constructing a Claim</w:t>
      </w:r>
    </w:p>
    <w:p w:rsidR="00000000" w:rsidDel="00000000" w:rsidP="00000000" w:rsidRDefault="00000000" w:rsidRPr="00000000" w14:paraId="0000001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First, we want to construct a claim, a statement to answer the question being asked. Use the box below to write your claim.</w:t>
      </w:r>
    </w:p>
    <w:p w:rsidR="00000000" w:rsidDel="00000000" w:rsidP="00000000" w:rsidRDefault="00000000" w:rsidRPr="00000000" w14:paraId="00000016">
      <w:pPr>
        <w:rPr>
          <w:rFonts w:ascii="Roboto" w:cs="Roboto" w:eastAsia="Roboto" w:hAnsi="Roboto"/>
          <w:sz w:val="20"/>
          <w:szCs w:val="20"/>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Claim</w:t>
            </w:r>
          </w:p>
          <w:p w:rsidR="00000000" w:rsidDel="00000000" w:rsidP="00000000" w:rsidRDefault="00000000" w:rsidRPr="00000000" w14:paraId="0000001A">
            <w:pPr>
              <w:widowControl w:val="0"/>
              <w:spacing w:line="240" w:lineRule="auto"/>
              <w:ind w:left="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w:t>
            </w:r>
          </w:p>
          <w:p w:rsidR="00000000" w:rsidDel="00000000" w:rsidP="00000000" w:rsidRDefault="00000000" w:rsidRPr="00000000" w14:paraId="0000001B">
            <w:pPr>
              <w:widowControl w:val="0"/>
              <w:spacing w:line="24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Shark finning does _________ which____________.</w:t>
            </w:r>
          </w:p>
          <w:p w:rsidR="00000000" w:rsidDel="00000000" w:rsidP="00000000" w:rsidRDefault="00000000" w:rsidRPr="00000000" w14:paraId="0000001C">
            <w:pPr>
              <w:widowControl w:val="0"/>
              <w:spacing w:line="240" w:lineRule="auto"/>
              <w:ind w:left="0" w:firstLine="0"/>
              <w:jc w:val="center"/>
              <w:rPr>
                <w:rFonts w:ascii="Roboto" w:cs="Roboto" w:eastAsia="Roboto" w:hAnsi="Robo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bl>
    <w:p w:rsidR="00000000" w:rsidDel="00000000" w:rsidP="00000000" w:rsidRDefault="00000000" w:rsidRPr="00000000" w14:paraId="0000001E">
      <w:pPr>
        <w:pStyle w:val="Heading3"/>
        <w:rPr/>
      </w:pPr>
      <w:bookmarkStart w:colFirst="0" w:colLast="0" w:name="_heading=h.uhtvsfwia2br" w:id="4"/>
      <w:bookmarkEnd w:id="4"/>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rPr/>
      </w:pPr>
      <w:bookmarkStart w:colFirst="0" w:colLast="0" w:name="_heading=h.s7e1ptoajh2g" w:id="5"/>
      <w:bookmarkEnd w:id="5"/>
      <w:r w:rsidDel="00000000" w:rsidR="00000000" w:rsidRPr="00000000">
        <w:rPr>
          <w:rtl w:val="0"/>
        </w:rPr>
        <w:t xml:space="preserve">Finding Strong Evidence</w:t>
      </w:r>
    </w:p>
    <w:p w:rsidR="00000000" w:rsidDel="00000000" w:rsidP="00000000" w:rsidRDefault="00000000" w:rsidRPr="00000000" w14:paraId="0000002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Once we have a claim, we want to cite evidence that proves our claim.  This can be scientific data or observations.  Use the box below to cite your evidence.</w:t>
      </w:r>
    </w:p>
    <w:p w:rsidR="00000000" w:rsidDel="00000000" w:rsidP="00000000" w:rsidRDefault="00000000" w:rsidRPr="00000000" w14:paraId="00000021">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w:t>
            </w:r>
          </w:p>
          <w:p w:rsidR="00000000" w:rsidDel="00000000" w:rsidP="00000000" w:rsidRDefault="00000000" w:rsidRPr="00000000" w14:paraId="00000025">
            <w:pPr>
              <w:widowControl w:val="0"/>
              <w:spacing w:line="240" w:lineRule="auto"/>
              <w:rPr>
                <w:rFonts w:ascii="Roboto" w:cs="Roboto" w:eastAsia="Roboto" w:hAnsi="Robo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bl>
    <w:p w:rsidR="00000000" w:rsidDel="00000000" w:rsidP="00000000" w:rsidRDefault="00000000" w:rsidRPr="00000000" w14:paraId="00000027">
      <w:pPr>
        <w:pStyle w:val="Heading3"/>
        <w:rPr/>
      </w:pPr>
      <w:bookmarkStart w:colFirst="0" w:colLast="0" w:name="_heading=h.ch68d8d6852z" w:id="6"/>
      <w:bookmarkEnd w:id="6"/>
      <w:r w:rsidDel="00000000" w:rsidR="00000000" w:rsidRPr="00000000">
        <w:rPr>
          <w:rtl w:val="0"/>
        </w:rPr>
        <w:t xml:space="preserve">Using Reasoning to Explain Evidence</w:t>
      </w:r>
    </w:p>
    <w:p w:rsidR="00000000" w:rsidDel="00000000" w:rsidP="00000000" w:rsidRDefault="00000000" w:rsidRPr="00000000" w14:paraId="000000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With the evidence to support our claim, we now have to tie the two together with reasoning.  This is important because it is how we explain how a piece of evidence directly proves our claim to the viewer or reader.  This is usually built on scientific principles or theories.  Keep in mind that each piece of evidence may have a different justification for why it supports the claim.</w:t>
      </w:r>
    </w:p>
    <w:p w:rsidR="00000000" w:rsidDel="00000000" w:rsidP="00000000" w:rsidRDefault="00000000" w:rsidRPr="00000000" w14:paraId="0000002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Use the table below to help you align your evidence with your reasoning.  List each piece of evidence in its own row of the table, so every piece of evidence has its own reasoning box.</w:t>
      </w:r>
    </w:p>
    <w:p w:rsidR="00000000" w:rsidDel="00000000" w:rsidP="00000000" w:rsidRDefault="00000000" w:rsidRPr="00000000" w14:paraId="0000002B">
      <w:pPr>
        <w:spacing w:line="276.0005454545455" w:lineRule="auto"/>
        <w:rPr>
          <w:rFonts w:ascii="Roboto" w:cs="Roboto" w:eastAsia="Roboto" w:hAnsi="Roboto"/>
          <w:sz w:val="20"/>
          <w:szCs w:val="20"/>
        </w:rPr>
      </w:pPr>
      <w:r w:rsidDel="00000000" w:rsidR="00000000" w:rsidRPr="00000000">
        <w:rPr>
          <w:sz w:val="24"/>
          <w:szCs w:val="24"/>
          <w:rtl w:val="0"/>
        </w:rPr>
        <w:t xml:space="preserve"> </w:t>
      </w:r>
      <w:r w:rsidDel="00000000" w:rsidR="00000000" w:rsidRPr="00000000">
        <w:rPr>
          <w:rtl w:val="0"/>
        </w:rPr>
      </w:r>
    </w:p>
    <w:tbl>
      <w:tblPr>
        <w:tblStyle w:val="Table4"/>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 (copy from box above)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Reasoning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 1</w:t>
            </w:r>
          </w:p>
          <w:p w:rsidR="00000000" w:rsidDel="00000000" w:rsidP="00000000" w:rsidRDefault="00000000" w:rsidRPr="00000000" w14:paraId="0000002F">
            <w:pPr>
              <w:widowControl w:val="0"/>
              <w:spacing w:line="240" w:lineRule="auto"/>
              <w:rPr>
                <w:rFonts w:ascii="Roboto" w:cs="Roboto" w:eastAsia="Roboto" w:hAnsi="Roboto"/>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Evidence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37">
      <w:pPr>
        <w:pStyle w:val="Heading1"/>
        <w:spacing w:after="240" w:before="240" w:line="276.0005454545455" w:lineRule="auto"/>
        <w:rPr>
          <w:rFonts w:ascii="Roboto" w:cs="Roboto" w:eastAsia="Roboto" w:hAnsi="Roboto"/>
          <w:color w:val="0b5394"/>
          <w:sz w:val="36"/>
          <w:szCs w:val="36"/>
        </w:rPr>
      </w:pPr>
      <w:bookmarkStart w:colFirst="0" w:colLast="0" w:name="_heading=h.ljxgkfoqc9vx" w:id="7"/>
      <w:bookmarkEnd w:id="7"/>
      <w:r w:rsidDel="00000000" w:rsidR="00000000" w:rsidRPr="00000000">
        <w:rPr>
          <w:rFonts w:ascii="Roboto" w:cs="Roboto" w:eastAsia="Roboto" w:hAnsi="Roboto"/>
          <w:color w:val="0b5394"/>
          <w:sz w:val="36"/>
          <w:szCs w:val="36"/>
          <w:rtl w:val="0"/>
        </w:rPr>
        <w:t xml:space="preserve">Writing Your Argument</w:t>
      </w:r>
    </w:p>
    <w:p w:rsidR="00000000" w:rsidDel="00000000" w:rsidP="00000000" w:rsidRDefault="00000000" w:rsidRPr="00000000" w14:paraId="0000003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that you have completed your claim, evidence and reasoning you can assemble your argument.  This should be a paragraph answering the question by presenting evidence and explaining how it supports your claim.  Use the rubric on the next page to help you form your argument.</w:t>
      </w:r>
    </w:p>
    <w:p w:rsidR="00000000" w:rsidDel="00000000" w:rsidP="00000000" w:rsidRDefault="00000000" w:rsidRPr="00000000" w14:paraId="00000039">
      <w:pPr>
        <w:rPr>
          <w:rFonts w:ascii="Roboto" w:cs="Roboto" w:eastAsia="Roboto" w:hAnsi="Roboto"/>
          <w:sz w:val="20"/>
          <w:szCs w:val="20"/>
        </w:rPr>
      </w:pPr>
      <w:r w:rsidDel="00000000" w:rsidR="00000000" w:rsidRPr="00000000">
        <w:rPr>
          <w:rtl w:val="0"/>
        </w:rPr>
      </w:r>
    </w:p>
    <w:tbl>
      <w:tblPr>
        <w:tblStyle w:val="Table5"/>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Your Argument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How does shark finning affect marine ecosystems?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bl>
    <w:p w:rsidR="00000000" w:rsidDel="00000000" w:rsidP="00000000" w:rsidRDefault="00000000" w:rsidRPr="00000000" w14:paraId="0000003E">
      <w:pPr>
        <w:pStyle w:val="Heading1"/>
        <w:spacing w:after="240" w:before="240" w:line="276.0005454545455" w:lineRule="auto"/>
        <w:rPr>
          <w:rFonts w:ascii="Roboto" w:cs="Roboto" w:eastAsia="Roboto" w:hAnsi="Roboto"/>
          <w:sz w:val="18"/>
          <w:szCs w:val="18"/>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bookmarkStart w:colFirst="0" w:colLast="0" w:name="_heading=h.cbcrc7xsvqbt" w:id="8"/>
      <w:bookmarkEnd w:id="8"/>
      <w:r w:rsidDel="00000000" w:rsidR="00000000" w:rsidRPr="00000000">
        <w:rPr>
          <w:rtl w:val="0"/>
        </w:rPr>
      </w:r>
    </w:p>
    <w:p w:rsidR="00000000" w:rsidDel="00000000" w:rsidP="00000000" w:rsidRDefault="00000000" w:rsidRPr="00000000" w14:paraId="0000003F">
      <w:pPr>
        <w:pStyle w:val="Heading2"/>
        <w:spacing w:after="240" w:before="240" w:line="276.0005454545455" w:lineRule="auto"/>
        <w:rPr>
          <w:rFonts w:ascii="Roboto" w:cs="Roboto" w:eastAsia="Roboto" w:hAnsi="Roboto"/>
          <w:color w:val="0b5394"/>
        </w:rPr>
      </w:pPr>
      <w:bookmarkStart w:colFirst="0" w:colLast="0" w:name="_heading=h.h6m7p4xssq59" w:id="9"/>
      <w:bookmarkEnd w:id="9"/>
      <w:r w:rsidDel="00000000" w:rsidR="00000000" w:rsidRPr="00000000">
        <w:rPr>
          <w:rFonts w:ascii="Roboto" w:cs="Roboto" w:eastAsia="Roboto" w:hAnsi="Roboto"/>
          <w:color w:val="0b5394"/>
          <w:rtl w:val="0"/>
        </w:rPr>
        <w:t xml:space="preserve">Rubric</w:t>
      </w:r>
    </w:p>
    <w:p w:rsidR="00000000" w:rsidDel="00000000" w:rsidP="00000000" w:rsidRDefault="00000000" w:rsidRPr="00000000" w14:paraId="00000040">
      <w:pPr>
        <w:rPr/>
      </w:pPr>
      <w:r w:rsidDel="00000000" w:rsidR="00000000" w:rsidRPr="00000000">
        <w:rPr>
          <w:rtl w:val="0"/>
        </w:rPr>
      </w:r>
    </w:p>
    <w:tbl>
      <w:tblPr>
        <w:tblStyle w:val="Table6"/>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770"/>
        <w:gridCol w:w="1935"/>
        <w:gridCol w:w="1890"/>
        <w:gridCol w:w="1710"/>
        <w:tblGridChange w:id="0">
          <w:tblGrid>
            <w:gridCol w:w="1815"/>
            <w:gridCol w:w="1770"/>
            <w:gridCol w:w="1935"/>
            <w:gridCol w:w="1890"/>
            <w:gridCol w:w="1710"/>
          </w:tblGrid>
        </w:tblGridChange>
      </w:tblGrid>
      <w:tr>
        <w:trPr>
          <w:trHeight w:val="4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rPr>
                <w:b w:val="1"/>
              </w:rPr>
            </w:pPr>
            <w:r w:rsidDel="00000000" w:rsidR="00000000" w:rsidRPr="00000000">
              <w:rPr>
                <w:b w:val="1"/>
                <w:rtl w:val="0"/>
              </w:rPr>
              <w:t xml:space="preserve">Meeting (3)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line="276" w:lineRule="auto"/>
              <w:rPr>
                <w:b w:val="1"/>
              </w:rPr>
            </w:pPr>
            <w:r w:rsidDel="00000000" w:rsidR="00000000" w:rsidRPr="00000000">
              <w:rPr>
                <w:b w:val="1"/>
                <w:rtl w:val="0"/>
              </w:rPr>
              <w:t xml:space="preserve">Approaching (2)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line="276" w:lineRule="auto"/>
              <w:rPr>
                <w:b w:val="1"/>
              </w:rPr>
            </w:pPr>
            <w:r w:rsidDel="00000000" w:rsidR="00000000" w:rsidRPr="00000000">
              <w:rPr>
                <w:b w:val="1"/>
                <w:rtl w:val="0"/>
              </w:rPr>
              <w:t xml:space="preserve">Beginning (1)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rPr>
                <w:b w:val="1"/>
              </w:rPr>
            </w:pPr>
            <w:r w:rsidDel="00000000" w:rsidR="00000000" w:rsidRPr="00000000">
              <w:rPr>
                <w:b w:val="1"/>
                <w:rtl w:val="0"/>
              </w:rPr>
              <w:t xml:space="preserve">N/A (0)</w:t>
            </w:r>
          </w:p>
        </w:tc>
      </w:tr>
      <w:tr>
        <w:trPr>
          <w:trHeight w:val="17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b w:val="1"/>
              </w:rPr>
            </w:pPr>
            <w:r w:rsidDel="00000000" w:rsidR="00000000" w:rsidRPr="00000000">
              <w:rPr>
                <w:b w:val="1"/>
                <w:rtl w:val="0"/>
              </w:rPr>
              <w:t xml:space="preserve">Claim</w:t>
            </w:r>
          </w:p>
          <w:p w:rsidR="00000000" w:rsidDel="00000000" w:rsidP="00000000" w:rsidRDefault="00000000" w:rsidRPr="00000000" w14:paraId="00000047">
            <w:pPr>
              <w:spacing w:line="276" w:lineRule="auto"/>
              <w:rPr>
                <w:i w:val="1"/>
              </w:rPr>
            </w:pPr>
            <w:r w:rsidDel="00000000" w:rsidR="00000000" w:rsidRPr="00000000">
              <w:rPr>
                <w:i w:val="1"/>
                <w:rtl w:val="0"/>
              </w:rPr>
              <w:t xml:space="preserve">A statement of conclusion that answers the original question.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line="276" w:lineRule="auto"/>
              <w:rPr/>
            </w:pPr>
            <w:r w:rsidDel="00000000" w:rsidR="00000000" w:rsidRPr="00000000">
              <w:rPr>
                <w:rtl w:val="0"/>
              </w:rPr>
              <w:t xml:space="preserve">Makes an accurate and complete claim.</w:t>
            </w:r>
          </w:p>
          <w:p w:rsidR="00000000" w:rsidDel="00000000" w:rsidP="00000000" w:rsidRDefault="00000000" w:rsidRPr="00000000" w14:paraId="00000049">
            <w:pPr>
              <w:spacing w:line="276" w:lineRule="auto"/>
              <w:rPr>
                <w:i w:val="1"/>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line="276" w:lineRule="auto"/>
              <w:rPr/>
            </w:pPr>
            <w:r w:rsidDel="00000000" w:rsidR="00000000" w:rsidRPr="00000000">
              <w:rPr>
                <w:rtl w:val="0"/>
              </w:rPr>
              <w:t xml:space="preserve">Makes an accurate, but incomplete claim.</w:t>
            </w:r>
          </w:p>
          <w:p w:rsidR="00000000" w:rsidDel="00000000" w:rsidP="00000000" w:rsidRDefault="00000000" w:rsidRPr="00000000" w14:paraId="0000004C">
            <w:pPr>
              <w:spacing w:line="276" w:lineRule="auto"/>
              <w:rPr>
                <w:i w:val="1"/>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line="276" w:lineRule="auto"/>
              <w:rPr/>
            </w:pPr>
            <w:r w:rsidDel="00000000" w:rsidR="00000000" w:rsidRPr="00000000">
              <w:rPr>
                <w:rtl w:val="0"/>
              </w:rPr>
              <w:t xml:space="preserve">Makes an inaccurate or vague claim.</w:t>
            </w:r>
          </w:p>
          <w:p w:rsidR="00000000" w:rsidDel="00000000" w:rsidP="00000000" w:rsidRDefault="00000000" w:rsidRPr="00000000" w14:paraId="0000004F">
            <w:pPr>
              <w:spacing w:line="276" w:lineRule="auto"/>
              <w:rPr>
                <w:i w:val="1"/>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line="276" w:lineRule="auto"/>
              <w:rPr/>
            </w:pPr>
            <w:r w:rsidDel="00000000" w:rsidR="00000000" w:rsidRPr="00000000">
              <w:rPr>
                <w:rtl w:val="0"/>
              </w:rPr>
              <w:t xml:space="preserve">Does not make a claim.</w:t>
            </w:r>
          </w:p>
        </w:tc>
      </w:tr>
      <w:tr>
        <w:trPr>
          <w:trHeight w:val="29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line="276" w:lineRule="auto"/>
              <w:rPr>
                <w:b w:val="1"/>
              </w:rPr>
            </w:pPr>
            <w:r w:rsidDel="00000000" w:rsidR="00000000" w:rsidRPr="00000000">
              <w:rPr>
                <w:b w:val="1"/>
                <w:rtl w:val="0"/>
              </w:rPr>
              <w:t xml:space="preserve">Evidence</w:t>
            </w:r>
          </w:p>
          <w:p w:rsidR="00000000" w:rsidDel="00000000" w:rsidP="00000000" w:rsidRDefault="00000000" w:rsidRPr="00000000" w14:paraId="00000053">
            <w:pPr>
              <w:spacing w:line="276" w:lineRule="auto"/>
              <w:rPr>
                <w:i w:val="1"/>
              </w:rPr>
            </w:pPr>
            <w:r w:rsidDel="00000000" w:rsidR="00000000" w:rsidRPr="00000000">
              <w:rPr>
                <w:i w:val="1"/>
                <w:rtl w:val="0"/>
              </w:rPr>
              <w:t xml:space="preserve">Scientific data that supports the claim.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rPr/>
            </w:pPr>
            <w:r w:rsidDel="00000000" w:rsidR="00000000" w:rsidRPr="00000000">
              <w:rPr>
                <w:rtl w:val="0"/>
              </w:rPr>
              <w:t xml:space="preserve">Provides appropriate and sufficient evidence from the sources used to support the claim.</w:t>
            </w:r>
          </w:p>
          <w:p w:rsidR="00000000" w:rsidDel="00000000" w:rsidP="00000000" w:rsidRDefault="00000000" w:rsidRPr="00000000" w14:paraId="00000055">
            <w:pPr>
              <w:spacing w:line="276"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line="276" w:lineRule="auto"/>
              <w:rPr/>
            </w:pPr>
            <w:r w:rsidDel="00000000" w:rsidR="00000000" w:rsidRPr="00000000">
              <w:rPr>
                <w:rtl w:val="0"/>
              </w:rPr>
              <w:t xml:space="preserve">Provides appropriate, but insufficient evidence from the sources used.  May include some inappropriate evidence.</w:t>
            </w:r>
          </w:p>
          <w:p w:rsidR="00000000" w:rsidDel="00000000" w:rsidP="00000000" w:rsidRDefault="00000000" w:rsidRPr="00000000" w14:paraId="00000057">
            <w:pPr>
              <w:spacing w:line="276"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276" w:lineRule="auto"/>
              <w:rPr/>
            </w:pPr>
            <w:r w:rsidDel="00000000" w:rsidR="00000000" w:rsidRPr="00000000">
              <w:rPr>
                <w:rtl w:val="0"/>
              </w:rPr>
              <w:t xml:space="preserve">Evidence is inappropriate or it does not support the claim.</w:t>
            </w:r>
          </w:p>
          <w:p w:rsidR="00000000" w:rsidDel="00000000" w:rsidP="00000000" w:rsidRDefault="00000000" w:rsidRPr="00000000" w14:paraId="00000059">
            <w:pPr>
              <w:spacing w:line="276"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76" w:lineRule="auto"/>
              <w:rPr/>
            </w:pPr>
            <w:r w:rsidDel="00000000" w:rsidR="00000000" w:rsidRPr="00000000">
              <w:rPr>
                <w:rtl w:val="0"/>
              </w:rPr>
              <w:t xml:space="preserve">Does not provide evidence.</w:t>
            </w:r>
          </w:p>
          <w:p w:rsidR="00000000" w:rsidDel="00000000" w:rsidP="00000000" w:rsidRDefault="00000000" w:rsidRPr="00000000" w14:paraId="0000005B">
            <w:pPr>
              <w:spacing w:line="276" w:lineRule="auto"/>
              <w:rPr>
                <w:i w:val="1"/>
              </w:rPr>
            </w:pPr>
            <w:r w:rsidDel="00000000" w:rsidR="00000000" w:rsidRPr="00000000">
              <w:rPr>
                <w:rtl w:val="0"/>
              </w:rPr>
            </w:r>
          </w:p>
        </w:tc>
      </w:tr>
      <w:tr>
        <w:trPr>
          <w:trHeight w:val="3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line="276" w:lineRule="auto"/>
              <w:rPr>
                <w:b w:val="1"/>
              </w:rPr>
            </w:pPr>
            <w:r w:rsidDel="00000000" w:rsidR="00000000" w:rsidRPr="00000000">
              <w:rPr>
                <w:b w:val="1"/>
                <w:rtl w:val="0"/>
              </w:rPr>
              <w:t xml:space="preserve">Reasoning</w:t>
            </w:r>
          </w:p>
          <w:p w:rsidR="00000000" w:rsidDel="00000000" w:rsidP="00000000" w:rsidRDefault="00000000" w:rsidRPr="00000000" w14:paraId="0000005D">
            <w:pPr>
              <w:spacing w:line="276" w:lineRule="auto"/>
              <w:rPr>
                <w:i w:val="1"/>
              </w:rPr>
            </w:pPr>
            <w:r w:rsidDel="00000000" w:rsidR="00000000" w:rsidRPr="00000000">
              <w:rPr>
                <w:i w:val="1"/>
                <w:rtl w:val="0"/>
              </w:rPr>
              <w:t xml:space="preserve">A justification that links the claim to the evidence.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76" w:lineRule="auto"/>
              <w:rPr>
                <w:i w:val="1"/>
              </w:rPr>
            </w:pPr>
            <w:r w:rsidDel="00000000" w:rsidR="00000000" w:rsidRPr="00000000">
              <w:rPr>
                <w:rtl w:val="0"/>
              </w:rPr>
              <w:t xml:space="preserve">Provides accurate and complete reasoning that links the evidence to the claim.  Includes appropriate and sufficient scientific principles and vocabulary.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276" w:lineRule="auto"/>
              <w:rPr>
                <w:i w:val="1"/>
              </w:rPr>
            </w:pPr>
            <w:r w:rsidDel="00000000" w:rsidR="00000000" w:rsidRPr="00000000">
              <w:rPr>
                <w:rtl w:val="0"/>
              </w:rPr>
              <w:t xml:space="preserve">Provides reasoning that links claims to evidence.  Repeats evidence and/or includes some scientific principles and vocabulary, but not sufficient.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276" w:lineRule="auto"/>
              <w:rPr>
                <w:i w:val="1"/>
              </w:rPr>
            </w:pPr>
            <w:r w:rsidDel="00000000" w:rsidR="00000000" w:rsidRPr="00000000">
              <w:rPr>
                <w:rtl w:val="0"/>
              </w:rPr>
              <w:t xml:space="preserve">Reasoning is not appropriate or does not link the claim to the evidence.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276" w:lineRule="auto"/>
              <w:rPr>
                <w:i w:val="1"/>
              </w:rPr>
            </w:pPr>
            <w:r w:rsidDel="00000000" w:rsidR="00000000" w:rsidRPr="00000000">
              <w:rPr>
                <w:rtl w:val="0"/>
              </w:rPr>
              <w:t xml:space="preserve">Does not include reasoning.</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Drawing Conclusions</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Drawing Conclusions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-19047</wp:posOffset>
          </wp:positionV>
          <wp:extent cx="1843088" cy="915099"/>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2ihwF2JHps1RAcJowrVlgS6HA==">AMUW2mVcWHYem1+TFH/KmvZEO6rk9ukQ2DbbGwbTg6bGEpjo0GTqF0PUAbptd3+xEMC8Z0VI/MdDWULpe49yjS7vS/AxLw1no8l6j9C2KySBWOcN0eVNCi2t94gq0bGOSxuU/dcxFa+RavXGimLS/m8SNl2q3EjI2fkosITUmnwybo7Gjvg0frCe4YIMR/oQTq66Dmg4TrxOeh5gbnv2sE97Hi3+bwEVaOLULyzo020ggfYpZVj3ToQVswXriMUbUI5Hyu0REbxh30lQxqOkBzGb9e8RKIpYB0VFNXjRj3In2Ec00WLkCjz95Cm7EonH2kz3tKeCRo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