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2">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3">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4">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5">
      <w:pPr>
        <w:rPr>
          <w:rFonts w:ascii="Roboto" w:cs="Roboto" w:eastAsia="Roboto" w:hAnsi="Roboto"/>
          <w:color w:val="0b5394"/>
          <w:sz w:val="36"/>
          <w:szCs w:val="36"/>
        </w:rPr>
      </w:pPr>
      <w:r w:rsidDel="00000000" w:rsidR="00000000" w:rsidRPr="00000000">
        <w:rPr>
          <w:rtl w:val="0"/>
        </w:rPr>
      </w:r>
    </w:p>
    <w:p w:rsidR="00000000" w:rsidDel="00000000" w:rsidP="00000000" w:rsidRDefault="00000000" w:rsidRPr="00000000" w14:paraId="00000006">
      <w:pPr>
        <w:rPr>
          <w:rFonts w:ascii="Roboto" w:cs="Roboto" w:eastAsia="Roboto" w:hAnsi="Roboto"/>
          <w:color w:val="0b5394"/>
          <w:sz w:val="36"/>
          <w:szCs w:val="36"/>
        </w:rPr>
      </w:pPr>
      <w:r w:rsidDel="00000000" w:rsidR="00000000" w:rsidRPr="00000000">
        <w:rPr>
          <w:rFonts w:ascii="Roboto" w:cs="Roboto" w:eastAsia="Roboto" w:hAnsi="Roboto"/>
          <w:color w:val="0b5394"/>
          <w:sz w:val="36"/>
          <w:szCs w:val="36"/>
          <w:rtl w:val="0"/>
        </w:rPr>
        <w:t xml:space="preserve">Chemical and Physical Changes</w:t>
      </w:r>
    </w:p>
    <w:p w:rsidR="00000000" w:rsidDel="00000000" w:rsidP="00000000" w:rsidRDefault="00000000" w:rsidRPr="00000000" w14:paraId="00000007">
      <w:pPr>
        <w:rPr>
          <w:rFonts w:ascii="Roboto" w:cs="Roboto" w:eastAsia="Roboto" w:hAnsi="Roboto"/>
          <w:color w:val="0b5394"/>
          <w:sz w:val="28"/>
          <w:szCs w:val="28"/>
        </w:rPr>
      </w:pPr>
      <w:r w:rsidDel="00000000" w:rsidR="00000000" w:rsidRPr="00000000">
        <w:rPr>
          <w:rFonts w:ascii="Roboto" w:cs="Roboto" w:eastAsia="Roboto" w:hAnsi="Roboto"/>
          <w:color w:val="0b5394"/>
          <w:sz w:val="28"/>
          <w:szCs w:val="28"/>
          <w:rtl w:val="0"/>
        </w:rPr>
        <w:t xml:space="preserve">Observing Reactions and Determining Common Indicators</w:t>
      </w:r>
    </w:p>
    <w:p w:rsidR="00000000" w:rsidDel="00000000" w:rsidP="00000000" w:rsidRDefault="00000000" w:rsidRPr="00000000" w14:paraId="00000008">
      <w:pPr>
        <w:rPr>
          <w:rFonts w:ascii="Roboto" w:cs="Roboto" w:eastAsia="Roboto" w:hAnsi="Roboto"/>
          <w:color w:val="0b5394"/>
          <w:sz w:val="28"/>
          <w:szCs w:val="28"/>
        </w:rPr>
      </w:pPr>
      <w:r w:rsidDel="00000000" w:rsidR="00000000" w:rsidRPr="00000000">
        <w:rPr>
          <w:rtl w:val="0"/>
        </w:rPr>
      </w:r>
    </w:p>
    <w:p w:rsidR="00000000" w:rsidDel="00000000" w:rsidP="00000000" w:rsidRDefault="00000000" w:rsidRPr="00000000" w14:paraId="00000009">
      <w:pPr>
        <w:spacing w:line="276.0005454545455" w:lineRule="auto"/>
        <w:jc w:val="both"/>
        <w:rPr>
          <w:rFonts w:ascii="Roboto" w:cs="Roboto" w:eastAsia="Roboto" w:hAnsi="Roboto"/>
          <w:sz w:val="18"/>
          <w:szCs w:val="18"/>
        </w:rPr>
      </w:pPr>
      <w:r w:rsidDel="00000000" w:rsidR="00000000" w:rsidRPr="00000000">
        <w:rPr>
          <w:rFonts w:ascii="Roboto" w:cs="Roboto" w:eastAsia="Roboto" w:hAnsi="Roboto"/>
          <w:sz w:val="18"/>
          <w:szCs w:val="18"/>
          <w:rtl w:val="0"/>
        </w:rPr>
        <w:t xml:space="preserve">This activity dives into physical and chemical change by having students learn and participate in labs that practice the concept.  Physical and chemical change can be difficult concepts to teach students due to differences happening at the molecular level.  These lab activities will allow students to see the differences between physical and chemical change that challenge their observations and understandings.</w:t>
      </w:r>
    </w:p>
    <w:p w:rsidR="00000000" w:rsidDel="00000000" w:rsidP="00000000" w:rsidRDefault="00000000" w:rsidRPr="00000000" w14:paraId="0000000A">
      <w:pPr>
        <w:spacing w:line="276.0005454545455" w:lineRule="auto"/>
        <w:jc w:val="both"/>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0B">
      <w:pPr>
        <w:spacing w:line="276.0005454545455" w:lineRule="auto"/>
        <w:jc w:val="both"/>
        <w:rPr>
          <w:rFonts w:ascii="Roboto" w:cs="Roboto" w:eastAsia="Roboto" w:hAnsi="Roboto"/>
          <w:sz w:val="18"/>
          <w:szCs w:val="18"/>
        </w:rPr>
      </w:pPr>
      <w:r w:rsidDel="00000000" w:rsidR="00000000" w:rsidRPr="00000000">
        <w:rPr>
          <w:rFonts w:ascii="Roboto" w:cs="Roboto" w:eastAsia="Roboto" w:hAnsi="Roboto"/>
          <w:sz w:val="18"/>
          <w:szCs w:val="18"/>
          <w:rtl w:val="0"/>
        </w:rPr>
        <w:t xml:space="preserve">This unit is broken up into three lab activities.  The pre lab activity of this unit will introduce physical and chemical change and allow students to observe a demonstration of a physical change with dry ice and participate in creating a chemical change with formation of a gas.  The main lab activity centers around explosions caused by either chemical or physical changes.. The post activity will challenge students once again by having them create hot ice.  They will use the same ingredients in the first activity to create sodium acetate, but this time it will be used to demonstrate a physical change through phase change.</w:t>
      </w:r>
    </w:p>
    <w:p w:rsidR="00000000" w:rsidDel="00000000" w:rsidP="00000000" w:rsidRDefault="00000000" w:rsidRPr="00000000" w14:paraId="0000000C">
      <w:pPr>
        <w:jc w:val="both"/>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D">
      <w:pPr>
        <w:jc w:val="both"/>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E">
      <w:pPr>
        <w:jc w:val="both"/>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F">
      <w:pPr>
        <w:ind w:left="0" w:firstLine="0"/>
        <w:rPr>
          <w:rFonts w:ascii="Roboto" w:cs="Roboto" w:eastAsia="Roboto" w:hAnsi="Roboto"/>
          <w:b w:val="1"/>
          <w:color w:val="0b5394"/>
        </w:rPr>
      </w:pPr>
      <w:r w:rsidDel="00000000" w:rsidR="00000000" w:rsidRPr="00000000">
        <w:rPr>
          <w:rFonts w:ascii="Roboto" w:cs="Roboto" w:eastAsia="Roboto" w:hAnsi="Roboto"/>
          <w:b w:val="1"/>
          <w:color w:val="0b5394"/>
          <w:rtl w:val="0"/>
        </w:rPr>
        <w:t xml:space="preserve">LEARNING OBJECTIVES</w:t>
      </w:r>
    </w:p>
    <w:p w:rsidR="00000000" w:rsidDel="00000000" w:rsidP="00000000" w:rsidRDefault="00000000" w:rsidRPr="00000000" w14:paraId="00000010">
      <w:pPr>
        <w:ind w:left="0" w:firstLine="0"/>
        <w:rPr>
          <w:rFonts w:ascii="Roboto" w:cs="Roboto" w:eastAsia="Roboto" w:hAnsi="Roboto"/>
          <w:sz w:val="18"/>
          <w:szCs w:val="18"/>
        </w:rPr>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titlePg w:val="1"/>
        </w:sect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ind w:left="180" w:firstLine="0"/>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Students will know:</w:t>
      </w:r>
      <w:r w:rsidDel="00000000" w:rsidR="00000000" w:rsidRPr="00000000">
        <w:rPr>
          <w:rtl w:val="0"/>
        </w:rPr>
      </w:r>
    </w:p>
    <w:p w:rsidR="00000000" w:rsidDel="00000000" w:rsidP="00000000" w:rsidRDefault="00000000" w:rsidRPr="00000000" w14:paraId="00000012">
      <w:pPr>
        <w:numPr>
          <w:ilvl w:val="0"/>
          <w:numId w:val="1"/>
        </w:numPr>
        <w:spacing w:after="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The common examples of physical change</w:t>
      </w:r>
    </w:p>
    <w:p w:rsidR="00000000" w:rsidDel="00000000" w:rsidP="00000000" w:rsidRDefault="00000000" w:rsidRPr="00000000" w14:paraId="00000013">
      <w:pPr>
        <w:numPr>
          <w:ilvl w:val="0"/>
          <w:numId w:val="1"/>
        </w:numPr>
        <w:spacing w:after="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The common indicators of chemical change</w:t>
      </w:r>
    </w:p>
    <w:p w:rsidR="00000000" w:rsidDel="00000000" w:rsidP="00000000" w:rsidRDefault="00000000" w:rsidRPr="00000000" w14:paraId="00000014">
      <w:pPr>
        <w:numPr>
          <w:ilvl w:val="0"/>
          <w:numId w:val="1"/>
        </w:numPr>
        <w:spacing w:after="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Mixing acetic acid and sodium bicarbonate is a chemical change</w:t>
      </w:r>
    </w:p>
    <w:p w:rsidR="00000000" w:rsidDel="00000000" w:rsidP="00000000" w:rsidRDefault="00000000" w:rsidRPr="00000000" w14:paraId="00000015">
      <w:pPr>
        <w:numPr>
          <w:ilvl w:val="0"/>
          <w:numId w:val="1"/>
        </w:numPr>
        <w:spacing w:after="12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Hot ice is a physical change that uses a chemical change product.</w:t>
      </w:r>
    </w:p>
    <w:p w:rsidR="00000000" w:rsidDel="00000000" w:rsidP="00000000" w:rsidRDefault="00000000" w:rsidRPr="00000000" w14:paraId="00000016">
      <w:pPr>
        <w:ind w:left="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Students will understand:</w:t>
      </w:r>
    </w:p>
    <w:p w:rsidR="00000000" w:rsidDel="00000000" w:rsidP="00000000" w:rsidRDefault="00000000" w:rsidRPr="00000000" w14:paraId="00000017">
      <w:pPr>
        <w:numPr>
          <w:ilvl w:val="0"/>
          <w:numId w:val="5"/>
        </w:numPr>
        <w:spacing w:after="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Appearance or form of matter changes in a physical change, but not the kind of matter in a substance</w:t>
      </w:r>
    </w:p>
    <w:p w:rsidR="00000000" w:rsidDel="00000000" w:rsidP="00000000" w:rsidRDefault="00000000" w:rsidRPr="00000000" w14:paraId="00000018">
      <w:pPr>
        <w:numPr>
          <w:ilvl w:val="0"/>
          <w:numId w:val="5"/>
        </w:numPr>
        <w:spacing w:after="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Kind of matter changes in a chemical change and at least one new product or substance with new properties is formed</w:t>
      </w:r>
    </w:p>
    <w:p w:rsidR="00000000" w:rsidDel="00000000" w:rsidP="00000000" w:rsidRDefault="00000000" w:rsidRPr="00000000" w14:paraId="00000019">
      <w:pPr>
        <w:numPr>
          <w:ilvl w:val="0"/>
          <w:numId w:val="5"/>
        </w:numPr>
        <w:spacing w:after="12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That nothing is lost from the original substances in a chemical reaction</w:t>
      </w:r>
    </w:p>
    <w:p w:rsidR="00000000" w:rsidDel="00000000" w:rsidP="00000000" w:rsidRDefault="00000000" w:rsidRPr="00000000" w14:paraId="0000001A">
      <w:pPr>
        <w:spacing w:after="120" w:lineRule="auto"/>
        <w:ind w:left="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Students will be able to:</w:t>
      </w:r>
    </w:p>
    <w:p w:rsidR="00000000" w:rsidDel="00000000" w:rsidP="00000000" w:rsidRDefault="00000000" w:rsidRPr="00000000" w14:paraId="0000001B">
      <w:pPr>
        <w:numPr>
          <w:ilvl w:val="0"/>
          <w:numId w:val="2"/>
        </w:numPr>
        <w:shd w:fill="ffffff" w:val="clear"/>
        <w:spacing w:after="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Precisely measure and mix acetic acid and sodium bicarbonate in a sandwich bag to create two new products.</w:t>
      </w:r>
    </w:p>
    <w:p w:rsidR="00000000" w:rsidDel="00000000" w:rsidP="00000000" w:rsidRDefault="00000000" w:rsidRPr="00000000" w14:paraId="0000001C">
      <w:pPr>
        <w:numPr>
          <w:ilvl w:val="0"/>
          <w:numId w:val="2"/>
        </w:numPr>
        <w:shd w:fill="ffffff" w:val="clear"/>
        <w:spacing w:after="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Use common examples of physical and chemical change to identify whether a new reaction is physical or chemical change, and cite evidence in support.</w:t>
      </w:r>
    </w:p>
    <w:p w:rsidR="00000000" w:rsidDel="00000000" w:rsidP="00000000" w:rsidRDefault="00000000" w:rsidRPr="00000000" w14:paraId="0000001D">
      <w:pPr>
        <w:numPr>
          <w:ilvl w:val="0"/>
          <w:numId w:val="2"/>
        </w:numPr>
        <w:shd w:fill="ffffff" w:val="clear"/>
        <w:spacing w:after="12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Create hot ice</w:t>
      </w:r>
    </w:p>
    <w:p w:rsidR="00000000" w:rsidDel="00000000" w:rsidP="00000000" w:rsidRDefault="00000000" w:rsidRPr="00000000" w14:paraId="0000001E">
      <w:pPr>
        <w:shd w:fill="ffffff" w:val="clear"/>
        <w:spacing w:after="120" w:lineRule="auto"/>
        <w:ind w:left="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1F">
      <w:pPr>
        <w:shd w:fill="ffffff" w:val="clear"/>
        <w:spacing w:after="120" w:lineRule="auto"/>
        <w:ind w:left="720" w:firstLine="0"/>
        <w:rPr>
          <w:rFonts w:ascii="Roboto" w:cs="Roboto" w:eastAsia="Roboto" w:hAnsi="Roboto"/>
          <w:sz w:val="18"/>
          <w:szCs w:val="18"/>
        </w:rPr>
        <w:sectPr>
          <w:type w:val="continuous"/>
          <w:pgSz w:h="15840" w:w="12240" w:orient="portrait"/>
          <w:pgMar w:bottom="1440" w:top="1440" w:left="1440" w:right="1440" w:header="720" w:footer="720"/>
          <w:cols w:equalWidth="0" w:num="2" w:sep="1">
            <w:col w:space="287.97999999999996" w:w="4536.01"/>
            <w:col w:space="0" w:w="4536.01"/>
          </w:cols>
        </w:sectPr>
      </w:pPr>
      <w:r w:rsidDel="00000000" w:rsidR="00000000" w:rsidRPr="00000000">
        <w:rPr>
          <w:rtl w:val="0"/>
        </w:rPr>
      </w:r>
    </w:p>
    <w:p w:rsidR="00000000" w:rsidDel="00000000" w:rsidP="00000000" w:rsidRDefault="00000000" w:rsidRPr="00000000" w14:paraId="00000020">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1">
      <w:pPr>
        <w:rPr>
          <w:rFonts w:ascii="Roboto" w:cs="Roboto" w:eastAsia="Roboto" w:hAnsi="Roboto"/>
          <w:color w:val="0b5394"/>
        </w:rPr>
      </w:pPr>
      <w:r w:rsidDel="00000000" w:rsidR="00000000" w:rsidRPr="00000000">
        <w:rPr>
          <w:rtl w:val="0"/>
        </w:rPr>
      </w:r>
    </w:p>
    <w:p w:rsidR="00000000" w:rsidDel="00000000" w:rsidP="00000000" w:rsidRDefault="00000000" w:rsidRPr="00000000" w14:paraId="00000022">
      <w:pPr>
        <w:rPr>
          <w:rFonts w:ascii="Roboto" w:cs="Roboto" w:eastAsia="Roboto" w:hAnsi="Roboto"/>
          <w:color w:val="0b5394"/>
        </w:rPr>
      </w:pPr>
      <w:r w:rsidDel="00000000" w:rsidR="00000000" w:rsidRPr="00000000">
        <w:rPr>
          <w:rtl w:val="0"/>
        </w:rPr>
      </w:r>
    </w:p>
    <w:p w:rsidR="00000000" w:rsidDel="00000000" w:rsidP="00000000" w:rsidRDefault="00000000" w:rsidRPr="00000000" w14:paraId="00000023">
      <w:pPr>
        <w:rPr>
          <w:rFonts w:ascii="Roboto" w:cs="Roboto" w:eastAsia="Roboto" w:hAnsi="Roboto"/>
          <w:color w:val="0b5394"/>
        </w:rPr>
      </w:pPr>
      <w:r w:rsidDel="00000000" w:rsidR="00000000" w:rsidRPr="00000000">
        <w:rPr>
          <w:rtl w:val="0"/>
        </w:rPr>
      </w:r>
    </w:p>
    <w:p w:rsidR="00000000" w:rsidDel="00000000" w:rsidP="00000000" w:rsidRDefault="00000000" w:rsidRPr="00000000" w14:paraId="00000024">
      <w:pPr>
        <w:rPr>
          <w:rFonts w:ascii="Roboto" w:cs="Roboto" w:eastAsia="Roboto" w:hAnsi="Roboto"/>
          <w:color w:val="0b5394"/>
        </w:rPr>
      </w:pPr>
      <w:r w:rsidDel="00000000" w:rsidR="00000000" w:rsidRPr="00000000">
        <w:rPr>
          <w:rtl w:val="0"/>
        </w:rPr>
      </w:r>
    </w:p>
    <w:p w:rsidR="00000000" w:rsidDel="00000000" w:rsidP="00000000" w:rsidRDefault="00000000" w:rsidRPr="00000000" w14:paraId="00000025">
      <w:pPr>
        <w:rPr>
          <w:rFonts w:ascii="Roboto" w:cs="Roboto" w:eastAsia="Roboto" w:hAnsi="Roboto"/>
          <w:color w:val="0b5394"/>
        </w:rPr>
      </w:pPr>
      <w:r w:rsidDel="00000000" w:rsidR="00000000" w:rsidRPr="00000000">
        <w:rPr>
          <w:rtl w:val="0"/>
        </w:rPr>
      </w:r>
    </w:p>
    <w:p w:rsidR="00000000" w:rsidDel="00000000" w:rsidP="00000000" w:rsidRDefault="00000000" w:rsidRPr="00000000" w14:paraId="00000026">
      <w:pPr>
        <w:rPr>
          <w:rFonts w:ascii="Roboto" w:cs="Roboto" w:eastAsia="Roboto" w:hAnsi="Roboto"/>
          <w:b w:val="1"/>
          <w:color w:val="0b5394"/>
        </w:rPr>
      </w:pPr>
      <w:r w:rsidDel="00000000" w:rsidR="00000000" w:rsidRPr="00000000">
        <w:rPr>
          <w:rFonts w:ascii="Roboto" w:cs="Roboto" w:eastAsia="Roboto" w:hAnsi="Roboto"/>
          <w:color w:val="0b5394"/>
          <w:rtl w:val="0"/>
        </w:rPr>
        <w:t xml:space="preserve"> </w:t>
      </w:r>
      <w:r w:rsidDel="00000000" w:rsidR="00000000" w:rsidRPr="00000000">
        <w:rPr>
          <w:rFonts w:ascii="Roboto" w:cs="Roboto" w:eastAsia="Roboto" w:hAnsi="Roboto"/>
          <w:b w:val="1"/>
          <w:color w:val="0b5394"/>
          <w:rtl w:val="0"/>
        </w:rPr>
        <w:t xml:space="preserve">UNIT PLAN</w:t>
      </w:r>
    </w:p>
    <w:p w:rsidR="00000000" w:rsidDel="00000000" w:rsidP="00000000" w:rsidRDefault="00000000" w:rsidRPr="00000000" w14:paraId="00000027">
      <w:pPr>
        <w:rPr>
          <w:rFonts w:ascii="Roboto" w:cs="Roboto" w:eastAsia="Roboto" w:hAnsi="Roboto"/>
          <w:b w:val="1"/>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ind w:left="18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Pre-Laboratory Engagement (45-60 minutes)</w:t>
      </w:r>
    </w:p>
    <w:p w:rsidR="00000000" w:rsidDel="00000000" w:rsidP="00000000" w:rsidRDefault="00000000" w:rsidRPr="00000000" w14:paraId="00000029">
      <w:pPr>
        <w:numPr>
          <w:ilvl w:val="0"/>
          <w:numId w:val="3"/>
        </w:numPr>
        <w:spacing w:line="276.0005454545455"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Students will watch a MooMooMath and Science’s </w:t>
      </w:r>
      <w:hyperlink r:id="rId11">
        <w:r w:rsidDel="00000000" w:rsidR="00000000" w:rsidRPr="00000000">
          <w:rPr>
            <w:rFonts w:ascii="Roboto" w:cs="Roboto" w:eastAsia="Roboto" w:hAnsi="Roboto"/>
            <w:color w:val="1155cc"/>
            <w:sz w:val="18"/>
            <w:szCs w:val="18"/>
            <w:u w:val="single"/>
            <w:rtl w:val="0"/>
          </w:rPr>
          <w:t xml:space="preserve">introduction to physical and chemical changes video</w:t>
        </w:r>
      </w:hyperlink>
      <w:r w:rsidDel="00000000" w:rsidR="00000000" w:rsidRPr="00000000">
        <w:rPr>
          <w:rFonts w:ascii="Roboto" w:cs="Roboto" w:eastAsia="Roboto" w:hAnsi="Roboto"/>
          <w:sz w:val="18"/>
          <w:szCs w:val="18"/>
          <w:rtl w:val="0"/>
        </w:rPr>
        <w:t xml:space="preserve"> (2:35)</w:t>
      </w:r>
      <w:r w:rsidDel="00000000" w:rsidR="00000000" w:rsidRPr="00000000">
        <w:rPr>
          <w:rtl w:val="0"/>
        </w:rPr>
      </w:r>
    </w:p>
    <w:p w:rsidR="00000000" w:rsidDel="00000000" w:rsidP="00000000" w:rsidRDefault="00000000" w:rsidRPr="00000000" w14:paraId="0000002A">
      <w:pPr>
        <w:numPr>
          <w:ilvl w:val="1"/>
          <w:numId w:val="3"/>
        </w:numPr>
        <w:spacing w:line="276.0005454545455" w:lineRule="auto"/>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Students will complete this </w:t>
      </w:r>
      <w:hyperlink r:id="rId12">
        <w:r w:rsidDel="00000000" w:rsidR="00000000" w:rsidRPr="00000000">
          <w:rPr>
            <w:rFonts w:ascii="Roboto" w:cs="Roboto" w:eastAsia="Roboto" w:hAnsi="Roboto"/>
            <w:color w:val="1155cc"/>
            <w:sz w:val="18"/>
            <w:szCs w:val="18"/>
            <w:u w:val="single"/>
            <w:rtl w:val="0"/>
          </w:rPr>
          <w:t xml:space="preserve">worksheet</w:t>
        </w:r>
      </w:hyperlink>
      <w:r w:rsidDel="00000000" w:rsidR="00000000" w:rsidRPr="00000000">
        <w:rPr>
          <w:rFonts w:ascii="Roboto" w:cs="Roboto" w:eastAsia="Roboto" w:hAnsi="Roboto"/>
          <w:sz w:val="18"/>
          <w:szCs w:val="18"/>
          <w:rtl w:val="0"/>
        </w:rPr>
        <w:t xml:space="preserve"> while watching the video. </w:t>
      </w:r>
      <w:r w:rsidDel="00000000" w:rsidR="00000000" w:rsidRPr="00000000">
        <w:rPr>
          <w:rtl w:val="0"/>
        </w:rPr>
      </w:r>
    </w:p>
    <w:p w:rsidR="00000000" w:rsidDel="00000000" w:rsidP="00000000" w:rsidRDefault="00000000" w:rsidRPr="00000000" w14:paraId="0000002B">
      <w:pPr>
        <w:numPr>
          <w:ilvl w:val="2"/>
          <w:numId w:val="3"/>
        </w:numPr>
        <w:spacing w:line="276.0005454545455" w:lineRule="auto"/>
        <w:ind w:left="2160" w:hanging="360"/>
        <w:rPr>
          <w:rFonts w:ascii="Roboto" w:cs="Roboto" w:eastAsia="Roboto" w:hAnsi="Roboto"/>
          <w:sz w:val="18"/>
          <w:szCs w:val="18"/>
          <w:u w:val="none"/>
        </w:rPr>
      </w:pPr>
      <w:hyperlink r:id="rId13">
        <w:r w:rsidDel="00000000" w:rsidR="00000000" w:rsidRPr="00000000">
          <w:rPr>
            <w:rFonts w:ascii="Roboto" w:cs="Roboto" w:eastAsia="Roboto" w:hAnsi="Roboto"/>
            <w:color w:val="1155cc"/>
            <w:sz w:val="18"/>
            <w:szCs w:val="18"/>
            <w:u w:val="single"/>
            <w:rtl w:val="0"/>
          </w:rPr>
          <w:t xml:space="preserve">Worksheet Key</w:t>
        </w:r>
      </w:hyperlink>
      <w:r w:rsidDel="00000000" w:rsidR="00000000" w:rsidRPr="00000000">
        <w:rPr>
          <w:rtl w:val="0"/>
        </w:rPr>
      </w:r>
    </w:p>
    <w:p w:rsidR="00000000" w:rsidDel="00000000" w:rsidP="00000000" w:rsidRDefault="00000000" w:rsidRPr="00000000" w14:paraId="0000002C">
      <w:pPr>
        <w:numPr>
          <w:ilvl w:val="0"/>
          <w:numId w:val="3"/>
        </w:numPr>
        <w:spacing w:line="276.0005454545455"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Students will be introduced to an example of a physical change and a chemical change.</w:t>
      </w:r>
      <w:r w:rsidDel="00000000" w:rsidR="00000000" w:rsidRPr="00000000">
        <w:rPr>
          <w:rtl w:val="0"/>
        </w:rPr>
      </w:r>
    </w:p>
    <w:p w:rsidR="00000000" w:rsidDel="00000000" w:rsidP="00000000" w:rsidRDefault="00000000" w:rsidRPr="00000000" w14:paraId="0000002D">
      <w:pPr>
        <w:numPr>
          <w:ilvl w:val="1"/>
          <w:numId w:val="3"/>
        </w:numPr>
        <w:spacing w:line="276.0005454545455" w:lineRule="auto"/>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Students will write their observations on their </w:t>
      </w:r>
      <w:hyperlink r:id="rId14">
        <w:r w:rsidDel="00000000" w:rsidR="00000000" w:rsidRPr="00000000">
          <w:rPr>
            <w:rFonts w:ascii="Roboto" w:cs="Roboto" w:eastAsia="Roboto" w:hAnsi="Roboto"/>
            <w:color w:val="1155cc"/>
            <w:sz w:val="18"/>
            <w:szCs w:val="18"/>
            <w:u w:val="single"/>
            <w:rtl w:val="0"/>
          </w:rPr>
          <w:t xml:space="preserve">student handout</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E">
      <w:pPr>
        <w:numPr>
          <w:ilvl w:val="2"/>
          <w:numId w:val="3"/>
        </w:numPr>
        <w:spacing w:line="276.0005454545455" w:lineRule="auto"/>
        <w:ind w:left="2160" w:hanging="360"/>
        <w:rPr>
          <w:rFonts w:ascii="Roboto" w:cs="Roboto" w:eastAsia="Roboto" w:hAnsi="Roboto"/>
          <w:sz w:val="18"/>
          <w:szCs w:val="18"/>
          <w:u w:val="none"/>
        </w:rPr>
      </w:pPr>
      <w:hyperlink r:id="rId15">
        <w:r w:rsidDel="00000000" w:rsidR="00000000" w:rsidRPr="00000000">
          <w:rPr>
            <w:rFonts w:ascii="Roboto" w:cs="Roboto" w:eastAsia="Roboto" w:hAnsi="Roboto"/>
            <w:color w:val="1155cc"/>
            <w:sz w:val="18"/>
            <w:szCs w:val="18"/>
            <w:u w:val="single"/>
            <w:rtl w:val="0"/>
          </w:rPr>
          <w:t xml:space="preserve">Student Handout Key</w:t>
        </w:r>
      </w:hyperlink>
      <w:r w:rsidDel="00000000" w:rsidR="00000000" w:rsidRPr="00000000">
        <w:rPr>
          <w:rtl w:val="0"/>
        </w:rPr>
      </w:r>
    </w:p>
    <w:p w:rsidR="00000000" w:rsidDel="00000000" w:rsidP="00000000" w:rsidRDefault="00000000" w:rsidRPr="00000000" w14:paraId="0000002F">
      <w:pPr>
        <w:numPr>
          <w:ilvl w:val="0"/>
          <w:numId w:val="3"/>
        </w:numPr>
        <w:spacing w:line="276.0005454545455"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Students will complete this</w:t>
      </w:r>
      <w:hyperlink r:id="rId16">
        <w:r w:rsidDel="00000000" w:rsidR="00000000" w:rsidRPr="00000000">
          <w:rPr>
            <w:rFonts w:ascii="Roboto" w:cs="Roboto" w:eastAsia="Roboto" w:hAnsi="Roboto"/>
            <w:sz w:val="18"/>
            <w:szCs w:val="18"/>
            <w:rtl w:val="0"/>
          </w:rPr>
          <w:t xml:space="preserve"> </w:t>
        </w:r>
      </w:hyperlink>
      <w:hyperlink r:id="rId17">
        <w:r w:rsidDel="00000000" w:rsidR="00000000" w:rsidRPr="00000000">
          <w:rPr>
            <w:rFonts w:ascii="Roboto" w:cs="Roboto" w:eastAsia="Roboto" w:hAnsi="Roboto"/>
            <w:color w:val="1155cc"/>
            <w:sz w:val="18"/>
            <w:szCs w:val="18"/>
            <w:u w:val="single"/>
            <w:rtl w:val="0"/>
          </w:rPr>
          <w:t xml:space="preserve">Crossword Puzzle</w:t>
        </w:r>
      </w:hyperlink>
      <w:r w:rsidDel="00000000" w:rsidR="00000000" w:rsidRPr="00000000">
        <w:rPr>
          <w:rtl w:val="0"/>
        </w:rPr>
      </w:r>
    </w:p>
    <w:p w:rsidR="00000000" w:rsidDel="00000000" w:rsidP="00000000" w:rsidRDefault="00000000" w:rsidRPr="00000000" w14:paraId="00000030">
      <w:pPr>
        <w:numPr>
          <w:ilvl w:val="2"/>
          <w:numId w:val="3"/>
        </w:numPr>
        <w:spacing w:line="276.0005454545455" w:lineRule="auto"/>
        <w:ind w:left="2160" w:hanging="360"/>
        <w:rPr>
          <w:rFonts w:ascii="Roboto" w:cs="Roboto" w:eastAsia="Roboto" w:hAnsi="Roboto"/>
          <w:sz w:val="18"/>
          <w:szCs w:val="18"/>
          <w:u w:val="none"/>
        </w:rPr>
      </w:pPr>
      <w:hyperlink r:id="rId18">
        <w:r w:rsidDel="00000000" w:rsidR="00000000" w:rsidRPr="00000000">
          <w:rPr>
            <w:rFonts w:ascii="Roboto" w:cs="Roboto" w:eastAsia="Roboto" w:hAnsi="Roboto"/>
            <w:color w:val="1155cc"/>
            <w:sz w:val="18"/>
            <w:szCs w:val="18"/>
            <w:u w:val="single"/>
            <w:rtl w:val="0"/>
          </w:rPr>
          <w:t xml:space="preserve">Crossword Puzzle Key</w:t>
        </w:r>
      </w:hyperlink>
      <w:r w:rsidDel="00000000" w:rsidR="00000000" w:rsidRPr="00000000">
        <w:rPr>
          <w:rtl w:val="0"/>
        </w:rPr>
      </w:r>
    </w:p>
    <w:p w:rsidR="00000000" w:rsidDel="00000000" w:rsidP="00000000" w:rsidRDefault="00000000" w:rsidRPr="00000000" w14:paraId="00000031">
      <w:pPr>
        <w:spacing w:line="276.0005454545455"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32">
      <w:pPr>
        <w:spacing w:line="276.0005454545455"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Laboratory Engagement</w:t>
      </w:r>
    </w:p>
    <w:p w:rsidR="00000000" w:rsidDel="00000000" w:rsidP="00000000" w:rsidRDefault="00000000" w:rsidRPr="00000000" w14:paraId="00000033">
      <w:pPr>
        <w:numPr>
          <w:ilvl w:val="0"/>
          <w:numId w:val="4"/>
        </w:numPr>
        <w:spacing w:line="276.0005454545455"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Students will watch “</w:t>
      </w:r>
      <w:hyperlink r:id="rId19">
        <w:r w:rsidDel="00000000" w:rsidR="00000000" w:rsidRPr="00000000">
          <w:rPr>
            <w:rFonts w:ascii="Roboto" w:cs="Roboto" w:eastAsia="Roboto" w:hAnsi="Roboto"/>
            <w:color w:val="1155cc"/>
            <w:sz w:val="18"/>
            <w:szCs w:val="18"/>
            <w:u w:val="single"/>
            <w:rtl w:val="0"/>
          </w:rPr>
          <w:t xml:space="preserve">Chemical and Physical Changes Part One”</w:t>
        </w:r>
      </w:hyperlink>
      <w:r w:rsidDel="00000000" w:rsidR="00000000" w:rsidRPr="00000000">
        <w:rPr>
          <w:rFonts w:ascii="Roboto" w:cs="Roboto" w:eastAsia="Roboto" w:hAnsi="Roboto"/>
          <w:sz w:val="18"/>
          <w:szCs w:val="18"/>
          <w:rtl w:val="0"/>
        </w:rPr>
        <w:t xml:space="preserve"> (4:30)and complete Part I of the </w:t>
      </w:r>
      <w:hyperlink r:id="rId20">
        <w:r w:rsidDel="00000000" w:rsidR="00000000" w:rsidRPr="00000000">
          <w:rPr>
            <w:rFonts w:ascii="Roboto" w:cs="Roboto" w:eastAsia="Roboto" w:hAnsi="Roboto"/>
            <w:color w:val="1155cc"/>
            <w:sz w:val="18"/>
            <w:szCs w:val="18"/>
            <w:u w:val="single"/>
            <w:rtl w:val="0"/>
          </w:rPr>
          <w:t xml:space="preserve">student handout.</w:t>
        </w:r>
      </w:hyperlink>
      <w:r w:rsidDel="00000000" w:rsidR="00000000" w:rsidRPr="00000000">
        <w:rPr>
          <w:rtl w:val="0"/>
        </w:rPr>
      </w:r>
    </w:p>
    <w:p w:rsidR="00000000" w:rsidDel="00000000" w:rsidP="00000000" w:rsidRDefault="00000000" w:rsidRPr="00000000" w14:paraId="00000034">
      <w:pPr>
        <w:numPr>
          <w:ilvl w:val="0"/>
          <w:numId w:val="4"/>
        </w:numPr>
        <w:spacing w:line="276.0005454545455"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Students will watch “</w:t>
      </w:r>
      <w:hyperlink r:id="rId21">
        <w:r w:rsidDel="00000000" w:rsidR="00000000" w:rsidRPr="00000000">
          <w:rPr>
            <w:rFonts w:ascii="Roboto" w:cs="Roboto" w:eastAsia="Roboto" w:hAnsi="Roboto"/>
            <w:color w:val="1155cc"/>
            <w:sz w:val="18"/>
            <w:szCs w:val="18"/>
            <w:u w:val="single"/>
            <w:rtl w:val="0"/>
          </w:rPr>
          <w:t xml:space="preserve">Chemical and Physical Changes Part Two</w:t>
        </w:r>
      </w:hyperlink>
      <w:r w:rsidDel="00000000" w:rsidR="00000000" w:rsidRPr="00000000">
        <w:rPr>
          <w:rFonts w:ascii="Roboto" w:cs="Roboto" w:eastAsia="Roboto" w:hAnsi="Roboto"/>
          <w:sz w:val="18"/>
          <w:szCs w:val="18"/>
          <w:rtl w:val="0"/>
        </w:rPr>
        <w:t xml:space="preserve">” (13:56) and complete Part II, III, and IV of the </w:t>
      </w:r>
      <w:hyperlink r:id="rId22">
        <w:r w:rsidDel="00000000" w:rsidR="00000000" w:rsidRPr="00000000">
          <w:rPr>
            <w:rFonts w:ascii="Roboto" w:cs="Roboto" w:eastAsia="Roboto" w:hAnsi="Roboto"/>
            <w:color w:val="1155cc"/>
            <w:sz w:val="18"/>
            <w:szCs w:val="18"/>
            <w:u w:val="single"/>
            <w:rtl w:val="0"/>
          </w:rPr>
          <w:t xml:space="preserve">student handout.</w:t>
        </w:r>
      </w:hyperlink>
      <w:r w:rsidDel="00000000" w:rsidR="00000000" w:rsidRPr="00000000">
        <w:rPr>
          <w:rtl w:val="0"/>
        </w:rPr>
      </w:r>
    </w:p>
    <w:p w:rsidR="00000000" w:rsidDel="00000000" w:rsidP="00000000" w:rsidRDefault="00000000" w:rsidRPr="00000000" w14:paraId="00000035">
      <w:pPr>
        <w:numPr>
          <w:ilvl w:val="0"/>
          <w:numId w:val="4"/>
        </w:numPr>
        <w:spacing w:line="276.0005454545455"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Students will have the opportunity to try both of the filmed reactions at home with the following procedures:</w:t>
      </w:r>
      <w:r w:rsidDel="00000000" w:rsidR="00000000" w:rsidRPr="00000000">
        <w:rPr>
          <w:rtl w:val="0"/>
        </w:rPr>
      </w:r>
    </w:p>
    <w:p w:rsidR="00000000" w:rsidDel="00000000" w:rsidP="00000000" w:rsidRDefault="00000000" w:rsidRPr="00000000" w14:paraId="00000036">
      <w:pPr>
        <w:numPr>
          <w:ilvl w:val="1"/>
          <w:numId w:val="4"/>
        </w:numPr>
        <w:spacing w:line="276.0005454545455" w:lineRule="auto"/>
        <w:ind w:left="1440" w:hanging="360"/>
        <w:rPr>
          <w:rFonts w:ascii="Roboto" w:cs="Roboto" w:eastAsia="Roboto" w:hAnsi="Roboto"/>
          <w:sz w:val="18"/>
          <w:szCs w:val="18"/>
          <w:u w:val="none"/>
        </w:rPr>
      </w:pPr>
      <w:hyperlink r:id="rId23">
        <w:r w:rsidDel="00000000" w:rsidR="00000000" w:rsidRPr="00000000">
          <w:rPr>
            <w:rFonts w:ascii="Roboto" w:cs="Roboto" w:eastAsia="Roboto" w:hAnsi="Roboto"/>
            <w:color w:val="1155cc"/>
            <w:sz w:val="18"/>
            <w:szCs w:val="18"/>
            <w:u w:val="single"/>
            <w:rtl w:val="0"/>
          </w:rPr>
          <w:t xml:space="preserve">Mentos and Coke</w:t>
        </w:r>
      </w:hyperlink>
      <w:r w:rsidDel="00000000" w:rsidR="00000000" w:rsidRPr="00000000">
        <w:rPr>
          <w:rtl w:val="0"/>
        </w:rPr>
      </w:r>
    </w:p>
    <w:p w:rsidR="00000000" w:rsidDel="00000000" w:rsidP="00000000" w:rsidRDefault="00000000" w:rsidRPr="00000000" w14:paraId="00000037">
      <w:pPr>
        <w:numPr>
          <w:ilvl w:val="1"/>
          <w:numId w:val="4"/>
        </w:numPr>
        <w:spacing w:line="276.0005454545455" w:lineRule="auto"/>
        <w:ind w:left="1440" w:hanging="360"/>
        <w:rPr>
          <w:rFonts w:ascii="Roboto" w:cs="Roboto" w:eastAsia="Roboto" w:hAnsi="Roboto"/>
          <w:sz w:val="18"/>
          <w:szCs w:val="18"/>
          <w:u w:val="none"/>
        </w:rPr>
      </w:pPr>
      <w:hyperlink r:id="rId24">
        <w:r w:rsidDel="00000000" w:rsidR="00000000" w:rsidRPr="00000000">
          <w:rPr>
            <w:rFonts w:ascii="Roboto" w:cs="Roboto" w:eastAsia="Roboto" w:hAnsi="Roboto"/>
            <w:color w:val="1155cc"/>
            <w:sz w:val="18"/>
            <w:szCs w:val="18"/>
            <w:u w:val="single"/>
            <w:rtl w:val="0"/>
          </w:rPr>
          <w:t xml:space="preserve">Hydrogen Peroxide and Yeast</w:t>
        </w:r>
      </w:hyperlink>
      <w:r w:rsidDel="00000000" w:rsidR="00000000" w:rsidRPr="00000000">
        <w:rPr>
          <w:rtl w:val="0"/>
        </w:rPr>
      </w:r>
    </w:p>
    <w:p w:rsidR="00000000" w:rsidDel="00000000" w:rsidP="00000000" w:rsidRDefault="00000000" w:rsidRPr="00000000" w14:paraId="00000038">
      <w:pPr>
        <w:numPr>
          <w:ilvl w:val="0"/>
          <w:numId w:val="4"/>
        </w:numPr>
        <w:spacing w:line="276.0005454545455"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Students can watch the </w:t>
      </w:r>
      <w:hyperlink r:id="rId25">
        <w:r w:rsidDel="00000000" w:rsidR="00000000" w:rsidRPr="00000000">
          <w:rPr>
            <w:rFonts w:ascii="Roboto" w:cs="Roboto" w:eastAsia="Roboto" w:hAnsi="Roboto"/>
            <w:color w:val="1155cc"/>
            <w:sz w:val="18"/>
            <w:szCs w:val="18"/>
            <w:u w:val="single"/>
            <w:rtl w:val="0"/>
          </w:rPr>
          <w:t xml:space="preserve">walk through video</w:t>
        </w:r>
      </w:hyperlink>
      <w:r w:rsidDel="00000000" w:rsidR="00000000" w:rsidRPr="00000000">
        <w:rPr>
          <w:rFonts w:ascii="Roboto" w:cs="Roboto" w:eastAsia="Roboto" w:hAnsi="Roboto"/>
          <w:sz w:val="18"/>
          <w:szCs w:val="18"/>
          <w:rtl w:val="0"/>
        </w:rPr>
        <w:t xml:space="preserve"> of the student handout for understanding assistance.  This can be provided before or after students submit work.</w:t>
      </w:r>
    </w:p>
    <w:p w:rsidR="00000000" w:rsidDel="00000000" w:rsidP="00000000" w:rsidRDefault="00000000" w:rsidRPr="00000000" w14:paraId="00000039">
      <w:pPr>
        <w:numPr>
          <w:ilvl w:val="1"/>
          <w:numId w:val="4"/>
        </w:numPr>
        <w:spacing w:line="276.0005454545455" w:lineRule="auto"/>
        <w:ind w:left="1440" w:hanging="360"/>
        <w:rPr>
          <w:rFonts w:ascii="Roboto" w:cs="Roboto" w:eastAsia="Roboto" w:hAnsi="Roboto"/>
          <w:sz w:val="18"/>
          <w:szCs w:val="18"/>
        </w:rPr>
      </w:pPr>
      <w:hyperlink r:id="rId26">
        <w:r w:rsidDel="00000000" w:rsidR="00000000" w:rsidRPr="00000000">
          <w:rPr>
            <w:rFonts w:ascii="Roboto" w:cs="Roboto" w:eastAsia="Roboto" w:hAnsi="Roboto"/>
            <w:color w:val="1155cc"/>
            <w:sz w:val="18"/>
            <w:szCs w:val="18"/>
            <w:u w:val="single"/>
            <w:rtl w:val="0"/>
          </w:rPr>
          <w:t xml:space="preserve">Student handout key</w:t>
        </w:r>
      </w:hyperlink>
      <w:r w:rsidDel="00000000" w:rsidR="00000000" w:rsidRPr="00000000">
        <w:rPr>
          <w:rtl w:val="0"/>
        </w:rPr>
      </w:r>
    </w:p>
    <w:p w:rsidR="00000000" w:rsidDel="00000000" w:rsidP="00000000" w:rsidRDefault="00000000" w:rsidRPr="00000000" w14:paraId="0000003A">
      <w:pPr>
        <w:spacing w:line="276.0005454545455"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3B">
      <w:pPr>
        <w:spacing w:line="276.0005454545455"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Post-Laboratory Engagement </w:t>
      </w:r>
    </w:p>
    <w:p w:rsidR="00000000" w:rsidDel="00000000" w:rsidP="00000000" w:rsidRDefault="00000000" w:rsidRPr="00000000" w14:paraId="0000003C">
      <w:pPr>
        <w:numPr>
          <w:ilvl w:val="0"/>
          <w:numId w:val="6"/>
        </w:numPr>
        <w:spacing w:line="276.0005454545455"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Students will watch Sci Guys’ </w:t>
      </w:r>
      <w:hyperlink r:id="rId27">
        <w:r w:rsidDel="00000000" w:rsidR="00000000" w:rsidRPr="00000000">
          <w:rPr>
            <w:rFonts w:ascii="Roboto" w:cs="Roboto" w:eastAsia="Roboto" w:hAnsi="Roboto"/>
            <w:color w:val="1155cc"/>
            <w:sz w:val="18"/>
            <w:szCs w:val="18"/>
            <w:u w:val="single"/>
            <w:rtl w:val="0"/>
          </w:rPr>
          <w:t xml:space="preserve">video on Hot Ice</w:t>
        </w:r>
      </w:hyperlink>
      <w:r w:rsidDel="00000000" w:rsidR="00000000" w:rsidRPr="00000000">
        <w:rPr>
          <w:rFonts w:ascii="Roboto" w:cs="Roboto" w:eastAsia="Roboto" w:hAnsi="Roboto"/>
          <w:sz w:val="18"/>
          <w:szCs w:val="18"/>
          <w:rtl w:val="0"/>
        </w:rPr>
        <w:t xml:space="preserve"> (6:17) and complete the </w:t>
      </w:r>
      <w:hyperlink r:id="rId28">
        <w:r w:rsidDel="00000000" w:rsidR="00000000" w:rsidRPr="00000000">
          <w:rPr>
            <w:rFonts w:ascii="Roboto" w:cs="Roboto" w:eastAsia="Roboto" w:hAnsi="Roboto"/>
            <w:color w:val="1155cc"/>
            <w:sz w:val="18"/>
            <w:szCs w:val="18"/>
            <w:u w:val="single"/>
            <w:rtl w:val="0"/>
          </w:rPr>
          <w:t xml:space="preserve">accompanying worksheet.</w:t>
        </w:r>
      </w:hyperlink>
      <w:r w:rsidDel="00000000" w:rsidR="00000000" w:rsidRPr="00000000">
        <w:rPr>
          <w:rtl w:val="0"/>
        </w:rPr>
      </w:r>
    </w:p>
    <w:p w:rsidR="00000000" w:rsidDel="00000000" w:rsidP="00000000" w:rsidRDefault="00000000" w:rsidRPr="00000000" w14:paraId="0000003D">
      <w:pPr>
        <w:numPr>
          <w:ilvl w:val="1"/>
          <w:numId w:val="6"/>
        </w:numPr>
        <w:spacing w:line="276.0005454545455" w:lineRule="auto"/>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Students then have the opportunity to try to make hot ice at home.</w:t>
      </w:r>
      <w:r w:rsidDel="00000000" w:rsidR="00000000" w:rsidRPr="00000000">
        <w:rPr>
          <w:rtl w:val="0"/>
        </w:rPr>
      </w:r>
    </w:p>
    <w:p w:rsidR="00000000" w:rsidDel="00000000" w:rsidP="00000000" w:rsidRDefault="00000000" w:rsidRPr="00000000" w14:paraId="0000003E">
      <w:pPr>
        <w:numPr>
          <w:ilvl w:val="2"/>
          <w:numId w:val="6"/>
        </w:numPr>
        <w:spacing w:line="276.0005454545455" w:lineRule="auto"/>
        <w:ind w:left="2160" w:hanging="360"/>
        <w:rPr>
          <w:rFonts w:ascii="Roboto" w:cs="Roboto" w:eastAsia="Roboto" w:hAnsi="Roboto"/>
          <w:sz w:val="18"/>
          <w:szCs w:val="18"/>
          <w:u w:val="none"/>
        </w:rPr>
      </w:pPr>
      <w:hyperlink r:id="rId29">
        <w:r w:rsidDel="00000000" w:rsidR="00000000" w:rsidRPr="00000000">
          <w:rPr>
            <w:rFonts w:ascii="Roboto" w:cs="Roboto" w:eastAsia="Roboto" w:hAnsi="Roboto"/>
            <w:color w:val="1155cc"/>
            <w:sz w:val="18"/>
            <w:szCs w:val="18"/>
            <w:u w:val="single"/>
            <w:rtl w:val="0"/>
          </w:rPr>
          <w:t xml:space="preserve">Making Hot Ice KEY</w:t>
        </w:r>
      </w:hyperlink>
      <w:r w:rsidDel="00000000" w:rsidR="00000000" w:rsidRPr="00000000">
        <w:rPr>
          <w:rtl w:val="0"/>
        </w:rPr>
      </w:r>
    </w:p>
    <w:p w:rsidR="00000000" w:rsidDel="00000000" w:rsidP="00000000" w:rsidRDefault="00000000" w:rsidRPr="00000000" w14:paraId="0000003F">
      <w:pPr>
        <w:ind w:left="18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0">
      <w:pPr>
        <w:ind w:left="0" w:firstLine="0"/>
        <w:rPr>
          <w:rFonts w:ascii="Roboto" w:cs="Roboto" w:eastAsia="Roboto" w:hAnsi="Roboto"/>
          <w:color w:val="292929"/>
          <w:sz w:val="18"/>
          <w:szCs w:val="18"/>
        </w:rPr>
      </w:pPr>
      <w:r w:rsidDel="00000000" w:rsidR="00000000" w:rsidRPr="00000000">
        <w:rPr>
          <w:rtl w:val="0"/>
        </w:rPr>
      </w:r>
    </w:p>
    <w:p w:rsidR="00000000" w:rsidDel="00000000" w:rsidP="00000000" w:rsidRDefault="00000000" w:rsidRPr="00000000" w14:paraId="00000041">
      <w:pPr>
        <w:ind w:left="0" w:firstLine="0"/>
        <w:rPr>
          <w:rFonts w:ascii="Roboto" w:cs="Roboto" w:eastAsia="Roboto" w:hAnsi="Roboto"/>
          <w:color w:val="292929"/>
          <w:sz w:val="18"/>
          <w:szCs w:val="18"/>
        </w:rPr>
      </w:pPr>
      <w:r w:rsidDel="00000000" w:rsidR="00000000" w:rsidRPr="00000000">
        <w:rPr>
          <w:rtl w:val="0"/>
        </w:rPr>
      </w:r>
    </w:p>
    <w:p w:rsidR="00000000" w:rsidDel="00000000" w:rsidP="00000000" w:rsidRDefault="00000000" w:rsidRPr="00000000" w14:paraId="00000042">
      <w:pPr>
        <w:ind w:left="0" w:firstLine="0"/>
        <w:rPr>
          <w:rFonts w:ascii="Roboto" w:cs="Roboto" w:eastAsia="Roboto" w:hAnsi="Roboto"/>
          <w:color w:val="292929"/>
          <w:sz w:val="18"/>
          <w:szCs w:val="18"/>
        </w:rPr>
      </w:pPr>
      <w:r w:rsidDel="00000000" w:rsidR="00000000" w:rsidRPr="00000000">
        <w:rPr>
          <w:rtl w:val="0"/>
        </w:rPr>
      </w:r>
    </w:p>
    <w:p w:rsidR="00000000" w:rsidDel="00000000" w:rsidP="00000000" w:rsidRDefault="00000000" w:rsidRPr="00000000" w14:paraId="00000043">
      <w:pPr>
        <w:ind w:left="0" w:firstLine="0"/>
        <w:rPr>
          <w:rFonts w:ascii="Roboto" w:cs="Roboto" w:eastAsia="Roboto" w:hAnsi="Roboto"/>
          <w:color w:val="292929"/>
          <w:sz w:val="18"/>
          <w:szCs w:val="18"/>
        </w:rPr>
      </w:pPr>
      <w:r w:rsidDel="00000000" w:rsidR="00000000" w:rsidRPr="00000000">
        <w:rPr>
          <w:rtl w:val="0"/>
        </w:rPr>
      </w:r>
    </w:p>
    <w:p w:rsidR="00000000" w:rsidDel="00000000" w:rsidP="00000000" w:rsidRDefault="00000000" w:rsidRPr="00000000" w14:paraId="00000044">
      <w:pPr>
        <w:ind w:left="0" w:firstLine="0"/>
        <w:rPr>
          <w:rFonts w:ascii="Roboto" w:cs="Roboto" w:eastAsia="Roboto" w:hAnsi="Roboto"/>
          <w:color w:val="292929"/>
          <w:sz w:val="18"/>
          <w:szCs w:val="18"/>
        </w:rPr>
      </w:pPr>
      <w:r w:rsidDel="00000000" w:rsidR="00000000" w:rsidRPr="00000000">
        <w:rPr>
          <w:rtl w:val="0"/>
        </w:rPr>
      </w:r>
    </w:p>
    <w:p w:rsidR="00000000" w:rsidDel="00000000" w:rsidP="00000000" w:rsidRDefault="00000000" w:rsidRPr="00000000" w14:paraId="00000045">
      <w:pPr>
        <w:ind w:left="0" w:firstLine="0"/>
        <w:rPr>
          <w:rFonts w:ascii="Roboto" w:cs="Roboto" w:eastAsia="Roboto" w:hAnsi="Roboto"/>
          <w:color w:val="292929"/>
          <w:sz w:val="18"/>
          <w:szCs w:val="18"/>
        </w:rPr>
      </w:pPr>
      <w:r w:rsidDel="00000000" w:rsidR="00000000" w:rsidRPr="00000000">
        <w:rPr>
          <w:rtl w:val="0"/>
        </w:rPr>
      </w:r>
    </w:p>
    <w:p w:rsidR="00000000" w:rsidDel="00000000" w:rsidP="00000000" w:rsidRDefault="00000000" w:rsidRPr="00000000" w14:paraId="00000046">
      <w:pPr>
        <w:ind w:left="0" w:firstLine="0"/>
        <w:rPr>
          <w:rFonts w:ascii="Roboto" w:cs="Roboto" w:eastAsia="Roboto" w:hAnsi="Roboto"/>
          <w:color w:val="292929"/>
          <w:sz w:val="18"/>
          <w:szCs w:val="18"/>
        </w:rPr>
      </w:pPr>
      <w:r w:rsidDel="00000000" w:rsidR="00000000" w:rsidRPr="00000000">
        <w:rPr>
          <w:rtl w:val="0"/>
        </w:rPr>
      </w:r>
    </w:p>
    <w:p w:rsidR="00000000" w:rsidDel="00000000" w:rsidP="00000000" w:rsidRDefault="00000000" w:rsidRPr="00000000" w14:paraId="00000047">
      <w:pPr>
        <w:ind w:left="0" w:firstLine="0"/>
        <w:rPr>
          <w:rFonts w:ascii="Roboto" w:cs="Roboto" w:eastAsia="Roboto" w:hAnsi="Roboto"/>
          <w:color w:val="292929"/>
          <w:sz w:val="18"/>
          <w:szCs w:val="18"/>
        </w:rPr>
      </w:pPr>
      <w:r w:rsidDel="00000000" w:rsidR="00000000" w:rsidRPr="00000000">
        <w:rPr>
          <w:rtl w:val="0"/>
        </w:rPr>
      </w:r>
    </w:p>
    <w:p w:rsidR="00000000" w:rsidDel="00000000" w:rsidP="00000000" w:rsidRDefault="00000000" w:rsidRPr="00000000" w14:paraId="00000048">
      <w:pPr>
        <w:ind w:left="0" w:firstLine="0"/>
        <w:rPr>
          <w:rFonts w:ascii="Roboto" w:cs="Roboto" w:eastAsia="Roboto" w:hAnsi="Roboto"/>
          <w:color w:val="292929"/>
          <w:sz w:val="18"/>
          <w:szCs w:val="18"/>
        </w:rPr>
      </w:pPr>
      <w:r w:rsidDel="00000000" w:rsidR="00000000" w:rsidRPr="00000000">
        <w:rPr>
          <w:rtl w:val="0"/>
        </w:rPr>
      </w:r>
    </w:p>
    <w:p w:rsidR="00000000" w:rsidDel="00000000" w:rsidP="00000000" w:rsidRDefault="00000000" w:rsidRPr="00000000" w14:paraId="00000049">
      <w:pPr>
        <w:ind w:left="0" w:firstLine="0"/>
        <w:rPr>
          <w:rFonts w:ascii="Roboto" w:cs="Roboto" w:eastAsia="Roboto" w:hAnsi="Roboto"/>
          <w:color w:val="292929"/>
          <w:sz w:val="18"/>
          <w:szCs w:val="18"/>
        </w:rPr>
      </w:pPr>
      <w:r w:rsidDel="00000000" w:rsidR="00000000" w:rsidRPr="00000000">
        <w:rPr>
          <w:rtl w:val="0"/>
        </w:rPr>
      </w:r>
    </w:p>
    <w:p w:rsidR="00000000" w:rsidDel="00000000" w:rsidP="00000000" w:rsidRDefault="00000000" w:rsidRPr="00000000" w14:paraId="0000004A">
      <w:pPr>
        <w:ind w:left="0" w:firstLine="0"/>
        <w:rPr>
          <w:rFonts w:ascii="Roboto" w:cs="Roboto" w:eastAsia="Roboto" w:hAnsi="Roboto"/>
          <w:color w:val="292929"/>
          <w:sz w:val="18"/>
          <w:szCs w:val="18"/>
        </w:rPr>
      </w:pPr>
      <w:r w:rsidDel="00000000" w:rsidR="00000000" w:rsidRPr="00000000">
        <w:rPr>
          <w:rtl w:val="0"/>
        </w:rPr>
      </w:r>
    </w:p>
    <w:p w:rsidR="00000000" w:rsidDel="00000000" w:rsidP="00000000" w:rsidRDefault="00000000" w:rsidRPr="00000000" w14:paraId="0000004B">
      <w:pPr>
        <w:ind w:left="0" w:firstLine="0"/>
        <w:rPr>
          <w:rFonts w:ascii="Roboto" w:cs="Roboto" w:eastAsia="Roboto" w:hAnsi="Roboto"/>
          <w:color w:val="292929"/>
          <w:sz w:val="18"/>
          <w:szCs w:val="18"/>
        </w:rPr>
      </w:pPr>
      <w:r w:rsidDel="00000000" w:rsidR="00000000" w:rsidRPr="00000000">
        <w:rPr>
          <w:rtl w:val="0"/>
        </w:rPr>
      </w:r>
    </w:p>
    <w:p w:rsidR="00000000" w:rsidDel="00000000" w:rsidP="00000000" w:rsidRDefault="00000000" w:rsidRPr="00000000" w14:paraId="0000004C">
      <w:pPr>
        <w:ind w:left="0" w:firstLine="0"/>
        <w:rPr>
          <w:rFonts w:ascii="Roboto" w:cs="Roboto" w:eastAsia="Roboto" w:hAnsi="Roboto"/>
          <w:color w:val="292929"/>
          <w:sz w:val="18"/>
          <w:szCs w:val="18"/>
        </w:rPr>
      </w:pPr>
      <w:r w:rsidDel="00000000" w:rsidR="00000000" w:rsidRPr="00000000">
        <w:rPr>
          <w:rtl w:val="0"/>
        </w:rPr>
      </w:r>
    </w:p>
    <w:p w:rsidR="00000000" w:rsidDel="00000000" w:rsidP="00000000" w:rsidRDefault="00000000" w:rsidRPr="00000000" w14:paraId="0000004D">
      <w:pPr>
        <w:ind w:left="0" w:firstLine="0"/>
        <w:rPr>
          <w:rFonts w:ascii="Roboto" w:cs="Roboto" w:eastAsia="Roboto" w:hAnsi="Roboto"/>
          <w:color w:val="292929"/>
          <w:sz w:val="18"/>
          <w:szCs w:val="18"/>
        </w:rPr>
      </w:pPr>
      <w:r w:rsidDel="00000000" w:rsidR="00000000" w:rsidRPr="00000000">
        <w:rPr>
          <w:rtl w:val="0"/>
        </w:rPr>
      </w:r>
    </w:p>
    <w:p w:rsidR="00000000" w:rsidDel="00000000" w:rsidP="00000000" w:rsidRDefault="00000000" w:rsidRPr="00000000" w14:paraId="0000004E">
      <w:pPr>
        <w:ind w:left="0" w:firstLine="0"/>
        <w:rPr>
          <w:rFonts w:ascii="Roboto" w:cs="Roboto" w:eastAsia="Roboto" w:hAnsi="Roboto"/>
          <w:color w:val="292929"/>
          <w:sz w:val="18"/>
          <w:szCs w:val="18"/>
        </w:rPr>
      </w:pPr>
      <w:r w:rsidDel="00000000" w:rsidR="00000000" w:rsidRPr="00000000">
        <w:rPr>
          <w:rtl w:val="0"/>
        </w:rPr>
      </w:r>
    </w:p>
    <w:p w:rsidR="00000000" w:rsidDel="00000000" w:rsidP="00000000" w:rsidRDefault="00000000" w:rsidRPr="00000000" w14:paraId="0000004F">
      <w:pPr>
        <w:ind w:left="0" w:firstLine="0"/>
        <w:rPr>
          <w:rFonts w:ascii="Roboto" w:cs="Roboto" w:eastAsia="Roboto" w:hAnsi="Roboto"/>
          <w:color w:val="292929"/>
          <w:sz w:val="18"/>
          <w:szCs w:val="18"/>
        </w:rPr>
      </w:pPr>
      <w:r w:rsidDel="00000000" w:rsidR="00000000" w:rsidRPr="00000000">
        <w:rPr>
          <w:rtl w:val="0"/>
        </w:rPr>
      </w:r>
    </w:p>
    <w:p w:rsidR="00000000" w:rsidDel="00000000" w:rsidP="00000000" w:rsidRDefault="00000000" w:rsidRPr="00000000" w14:paraId="00000050">
      <w:pPr>
        <w:ind w:left="0" w:firstLine="0"/>
        <w:rPr>
          <w:rFonts w:ascii="Roboto" w:cs="Roboto" w:eastAsia="Roboto" w:hAnsi="Roboto"/>
          <w:color w:val="292929"/>
          <w:sz w:val="18"/>
          <w:szCs w:val="18"/>
        </w:rPr>
      </w:pPr>
      <w:r w:rsidDel="00000000" w:rsidR="00000000" w:rsidRPr="00000000">
        <w:rPr>
          <w:rtl w:val="0"/>
        </w:rPr>
      </w:r>
    </w:p>
    <w:p w:rsidR="00000000" w:rsidDel="00000000" w:rsidP="00000000" w:rsidRDefault="00000000" w:rsidRPr="00000000" w14:paraId="00000051">
      <w:pPr>
        <w:ind w:left="0" w:firstLine="0"/>
        <w:rPr>
          <w:rFonts w:ascii="Roboto" w:cs="Roboto" w:eastAsia="Roboto" w:hAnsi="Roboto"/>
          <w:color w:val="292929"/>
          <w:sz w:val="18"/>
          <w:szCs w:val="18"/>
        </w:rPr>
      </w:pPr>
      <w:r w:rsidDel="00000000" w:rsidR="00000000" w:rsidRPr="00000000">
        <w:rPr>
          <w:rtl w:val="0"/>
        </w:rPr>
      </w:r>
    </w:p>
    <w:p w:rsidR="00000000" w:rsidDel="00000000" w:rsidP="00000000" w:rsidRDefault="00000000" w:rsidRPr="00000000" w14:paraId="00000052">
      <w:pPr>
        <w:ind w:left="0" w:firstLine="0"/>
        <w:rPr>
          <w:rFonts w:ascii="Roboto" w:cs="Roboto" w:eastAsia="Roboto" w:hAnsi="Roboto"/>
          <w:color w:val="292929"/>
          <w:sz w:val="18"/>
          <w:szCs w:val="18"/>
        </w:rPr>
      </w:pPr>
      <w:r w:rsidDel="00000000" w:rsidR="00000000" w:rsidRPr="00000000">
        <w:rPr>
          <w:rtl w:val="0"/>
        </w:rPr>
      </w:r>
    </w:p>
    <w:p w:rsidR="00000000" w:rsidDel="00000000" w:rsidP="00000000" w:rsidRDefault="00000000" w:rsidRPr="00000000" w14:paraId="00000053">
      <w:pPr>
        <w:ind w:left="0" w:firstLine="0"/>
        <w:rPr>
          <w:rFonts w:ascii="Roboto" w:cs="Roboto" w:eastAsia="Roboto" w:hAnsi="Roboto"/>
          <w:color w:val="292929"/>
          <w:sz w:val="18"/>
          <w:szCs w:val="18"/>
        </w:rPr>
      </w:pPr>
      <w:r w:rsidDel="00000000" w:rsidR="00000000" w:rsidRPr="00000000">
        <w:rPr>
          <w:rtl w:val="0"/>
        </w:rPr>
      </w:r>
    </w:p>
    <w:p w:rsidR="00000000" w:rsidDel="00000000" w:rsidP="00000000" w:rsidRDefault="00000000" w:rsidRPr="00000000" w14:paraId="00000054">
      <w:pPr>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055">
      <w:pPr>
        <w:jc w:val="both"/>
        <w:rPr>
          <w:rFonts w:ascii="Roboto" w:cs="Roboto" w:eastAsia="Roboto" w:hAnsi="Roboto"/>
          <w:b w:val="1"/>
          <w:color w:val="0b5394"/>
        </w:rPr>
      </w:pPr>
      <w:r w:rsidDel="00000000" w:rsidR="00000000" w:rsidRPr="00000000">
        <w:rPr>
          <w:rFonts w:ascii="Roboto" w:cs="Roboto" w:eastAsia="Roboto" w:hAnsi="Roboto"/>
          <w:b w:val="1"/>
          <w:color w:val="0b5394"/>
          <w:rtl w:val="0"/>
        </w:rPr>
        <w:t xml:space="preserve">STANDARDS ALIGNMENT</w:t>
      </w:r>
    </w:p>
    <w:p w:rsidR="00000000" w:rsidDel="00000000" w:rsidP="00000000" w:rsidRDefault="00000000" w:rsidRPr="00000000" w14:paraId="00000056">
      <w:pPr>
        <w:jc w:val="both"/>
        <w:rPr>
          <w:rFonts w:ascii="Roboto" w:cs="Roboto" w:eastAsia="Roboto" w:hAnsi="Roboto"/>
          <w:b w:val="1"/>
          <w:sz w:val="18"/>
          <w:szCs w:val="18"/>
        </w:rPr>
        <w:sectPr>
          <w:type w:val="continuous"/>
          <w:pgSz w:h="15840" w:w="12240" w:orient="portrait"/>
          <w:pgMar w:bottom="1440" w:top="1440" w:left="1440" w:right="1440" w:header="720" w:footer="720"/>
        </w:sect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7">
      <w:pPr>
        <w:ind w:left="0" w:firstLine="0"/>
        <w:jc w:val="both"/>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NGSS CONNECTIONS</w:t>
      </w:r>
      <w:r w:rsidDel="00000000" w:rsidR="00000000" w:rsidRPr="00000000">
        <w:rPr>
          <w:rtl w:val="0"/>
        </w:rPr>
      </w:r>
    </w:p>
    <w:p w:rsidR="00000000" w:rsidDel="00000000" w:rsidP="00000000" w:rsidRDefault="00000000" w:rsidRPr="00000000" w14:paraId="00000058">
      <w:pPr>
        <w:ind w:left="180" w:firstLine="0"/>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MS-PS1-2. </w:t>
      </w:r>
      <w:r w:rsidDel="00000000" w:rsidR="00000000" w:rsidRPr="00000000">
        <w:rPr>
          <w:rFonts w:ascii="Roboto" w:cs="Roboto" w:eastAsia="Roboto" w:hAnsi="Roboto"/>
          <w:sz w:val="18"/>
          <w:szCs w:val="18"/>
          <w:rtl w:val="0"/>
        </w:rPr>
        <w:t xml:space="preserve">Analyze and interpret data on the properties of substances before and after the substances interact to determine if a chemical reaction has occurred.</w:t>
      </w:r>
    </w:p>
    <w:p w:rsidR="00000000" w:rsidDel="00000000" w:rsidP="00000000" w:rsidRDefault="00000000" w:rsidRPr="00000000" w14:paraId="00000059">
      <w:pPr>
        <w:ind w:left="18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5A">
      <w:pPr>
        <w:ind w:left="180" w:firstLine="0"/>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MS-PS1-5. </w:t>
      </w:r>
      <w:r w:rsidDel="00000000" w:rsidR="00000000" w:rsidRPr="00000000">
        <w:rPr>
          <w:rFonts w:ascii="Roboto" w:cs="Roboto" w:eastAsia="Roboto" w:hAnsi="Roboto"/>
          <w:sz w:val="18"/>
          <w:szCs w:val="18"/>
          <w:rtl w:val="0"/>
        </w:rPr>
        <w:t xml:space="preserve">Develop and use a model to describe how the total number of atoms does not change in a chemical reaction and thus mass is conserved. </w:t>
      </w:r>
    </w:p>
    <w:p w:rsidR="00000000" w:rsidDel="00000000" w:rsidP="00000000" w:rsidRDefault="00000000" w:rsidRPr="00000000" w14:paraId="0000005B">
      <w:pPr>
        <w:ind w:left="18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5C">
      <w:pPr>
        <w:ind w:left="18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5D">
      <w:pPr>
        <w:ind w:left="0" w:firstLine="0"/>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TEKS CONNECTIONS</w:t>
      </w:r>
      <w:r w:rsidDel="00000000" w:rsidR="00000000" w:rsidRPr="00000000">
        <w:rPr>
          <w:rtl w:val="0"/>
        </w:rPr>
      </w:r>
    </w:p>
    <w:p w:rsidR="00000000" w:rsidDel="00000000" w:rsidP="00000000" w:rsidRDefault="00000000" w:rsidRPr="00000000" w14:paraId="0000005E">
      <w:pPr>
        <w:ind w:left="180" w:firstLine="0"/>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6.5(C).</w:t>
      </w:r>
      <w:r w:rsidDel="00000000" w:rsidR="00000000" w:rsidRPr="00000000">
        <w:rPr>
          <w:rFonts w:ascii="Roboto" w:cs="Roboto" w:eastAsia="Roboto" w:hAnsi="Roboto"/>
          <w:sz w:val="18"/>
          <w:szCs w:val="18"/>
          <w:rtl w:val="0"/>
        </w:rPr>
        <w:t xml:space="preserve"> Identify the formation of a new substance by using the evidence of a possible chemical change such as production of a gas, change in temperature, production of a precipitate, or color change.</w:t>
      </w:r>
    </w:p>
    <w:p w:rsidR="00000000" w:rsidDel="00000000" w:rsidP="00000000" w:rsidRDefault="00000000" w:rsidRPr="00000000" w14:paraId="0000005F">
      <w:pPr>
        <w:ind w:left="18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60">
      <w:pPr>
        <w:ind w:left="180" w:firstLine="0"/>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7.6. </w:t>
      </w:r>
      <w:r w:rsidDel="00000000" w:rsidR="00000000" w:rsidRPr="00000000">
        <w:rPr>
          <w:rFonts w:ascii="Roboto" w:cs="Roboto" w:eastAsia="Roboto" w:hAnsi="Roboto"/>
          <w:sz w:val="18"/>
          <w:szCs w:val="18"/>
          <w:rtl w:val="0"/>
        </w:rPr>
        <w:t xml:space="preserve">The student knows that matter has physical and chemical properties and can undergo physical and chemical changes. The student is expected to distinguish between physical and chemical changes in matter.</w:t>
      </w:r>
    </w:p>
    <w:p w:rsidR="00000000" w:rsidDel="00000000" w:rsidP="00000000" w:rsidRDefault="00000000" w:rsidRPr="00000000" w14:paraId="00000061">
      <w:pPr>
        <w:ind w:left="18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62">
      <w:pPr>
        <w:ind w:left="180" w:firstLine="0"/>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8.5(E). </w:t>
      </w:r>
      <w:r w:rsidDel="00000000" w:rsidR="00000000" w:rsidRPr="00000000">
        <w:rPr>
          <w:rFonts w:ascii="Roboto" w:cs="Roboto" w:eastAsia="Roboto" w:hAnsi="Roboto"/>
          <w:sz w:val="18"/>
          <w:szCs w:val="18"/>
          <w:rtl w:val="0"/>
        </w:rPr>
        <w:t xml:space="preserve">Investigate how evidence of chemical reactions indicates that new substances with different properties are formed and how that relates to the law of conservation of mass.</w:t>
      </w:r>
    </w:p>
    <w:p w:rsidR="00000000" w:rsidDel="00000000" w:rsidP="00000000" w:rsidRDefault="00000000" w:rsidRPr="00000000" w14:paraId="00000063">
      <w:pPr>
        <w:ind w:left="18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64">
      <w:pPr>
        <w:ind w:left="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65">
      <w:pPr>
        <w:ind w:left="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66">
      <w:pPr>
        <w:ind w:left="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67">
      <w:pPr>
        <w:ind w:left="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68">
      <w:pPr>
        <w:ind w:left="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69">
      <w:pPr>
        <w:ind w:left="0" w:firstLine="0"/>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LOUISIANA STANDARDS FOR SCIENCE CONNECTIONS</w:t>
      </w:r>
      <w:r w:rsidDel="00000000" w:rsidR="00000000" w:rsidRPr="00000000">
        <w:rPr>
          <w:rtl w:val="0"/>
        </w:rPr>
      </w:r>
    </w:p>
    <w:p w:rsidR="00000000" w:rsidDel="00000000" w:rsidP="00000000" w:rsidRDefault="00000000" w:rsidRPr="00000000" w14:paraId="0000006A">
      <w:pPr>
        <w:ind w:left="18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7-MS-PS1-2. </w:t>
      </w:r>
      <w:r w:rsidDel="00000000" w:rsidR="00000000" w:rsidRPr="00000000">
        <w:rPr>
          <w:rFonts w:ascii="Roboto" w:cs="Roboto" w:eastAsia="Roboto" w:hAnsi="Roboto"/>
          <w:sz w:val="18"/>
          <w:szCs w:val="18"/>
          <w:rtl w:val="0"/>
        </w:rPr>
        <w:t xml:space="preserve">Analyze and interpret data on the properties of substances before and after the substances interact to determine if a chemical reaction has occurred.</w:t>
      </w:r>
      <w:r w:rsidDel="00000000" w:rsidR="00000000" w:rsidRPr="00000000">
        <w:rPr>
          <w:rtl w:val="0"/>
        </w:rPr>
      </w:r>
    </w:p>
    <w:p w:rsidR="00000000" w:rsidDel="00000000" w:rsidP="00000000" w:rsidRDefault="00000000" w:rsidRPr="00000000" w14:paraId="0000006B">
      <w:pPr>
        <w:ind w:left="18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6C">
      <w:pPr>
        <w:ind w:left="18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7-MS-PS1-5. </w:t>
      </w:r>
      <w:r w:rsidDel="00000000" w:rsidR="00000000" w:rsidRPr="00000000">
        <w:rPr>
          <w:rFonts w:ascii="Roboto" w:cs="Roboto" w:eastAsia="Roboto" w:hAnsi="Roboto"/>
          <w:sz w:val="18"/>
          <w:szCs w:val="18"/>
          <w:rtl w:val="0"/>
        </w:rPr>
        <w:t xml:space="preserve">Develop and use a model to describe how the total number of atoms does not change in a chemical reaction and thus mass is conserved. </w:t>
      </w:r>
      <w:r w:rsidDel="00000000" w:rsidR="00000000" w:rsidRPr="00000000">
        <w:rPr>
          <w:rtl w:val="0"/>
        </w:rPr>
      </w:r>
    </w:p>
    <w:p w:rsidR="00000000" w:rsidDel="00000000" w:rsidP="00000000" w:rsidRDefault="00000000" w:rsidRPr="00000000" w14:paraId="0000006D">
      <w:pPr>
        <w:ind w:left="18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6E">
      <w:pPr>
        <w:ind w:left="18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6F">
      <w:pPr>
        <w:ind w:left="18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70">
      <w:pPr>
        <w:ind w:left="18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71">
      <w:pPr>
        <w:ind w:left="18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72">
      <w:pPr>
        <w:ind w:left="18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73">
      <w:pPr>
        <w:ind w:left="18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74">
      <w:pPr>
        <w:ind w:left="18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75">
      <w:pPr>
        <w:ind w:left="18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76">
      <w:pPr>
        <w:ind w:left="18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77">
      <w:pPr>
        <w:ind w:left="18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78">
      <w:pPr>
        <w:ind w:left="18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79">
      <w:pPr>
        <w:ind w:left="18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7A">
      <w:pPr>
        <w:ind w:left="18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7B">
      <w:pPr>
        <w:ind w:left="18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7C">
      <w:pPr>
        <w:ind w:left="18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7D">
      <w:pPr>
        <w:ind w:left="18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7E">
      <w:pPr>
        <w:ind w:left="18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7F">
      <w:pPr>
        <w:ind w:left="18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80">
      <w:pPr>
        <w:ind w:left="18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81">
      <w:pPr>
        <w:ind w:left="18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82">
      <w:pPr>
        <w:ind w:left="180"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83">
      <w:pPr>
        <w:ind w:left="0" w:firstLine="0"/>
        <w:rPr>
          <w:rFonts w:ascii="Roboto" w:cs="Roboto" w:eastAsia="Roboto" w:hAnsi="Roboto"/>
          <w:b w:val="1"/>
          <w:sz w:val="18"/>
          <w:szCs w:val="18"/>
        </w:rPr>
        <w:sectPr>
          <w:type w:val="continuous"/>
          <w:pgSz w:h="15840" w:w="12240" w:orient="portrait"/>
          <w:pgMar w:bottom="1440" w:top="1440" w:left="1440" w:right="1440" w:header="720" w:footer="720"/>
          <w:cols w:equalWidth="0" w:num="2" w:sep="1">
            <w:col w:space="287.97999999999996" w:w="4536.01"/>
            <w:col w:space="0" w:w="4536.01"/>
          </w:cols>
        </w:sectPr>
      </w:pPr>
      <w:r w:rsidDel="00000000" w:rsidR="00000000" w:rsidRPr="00000000">
        <w:rPr>
          <w:rtl w:val="0"/>
        </w:rPr>
      </w:r>
    </w:p>
    <w:p w:rsidR="00000000" w:rsidDel="00000000" w:rsidP="00000000" w:rsidRDefault="00000000" w:rsidRPr="00000000" w14:paraId="00000084">
      <w:pPr>
        <w:ind w:left="180" w:firstLine="0"/>
        <w:jc w:val="left"/>
        <w:rPr>
          <w:rFonts w:ascii="Roboto" w:cs="Roboto" w:eastAsia="Roboto" w:hAnsi="Roboto"/>
          <w:color w:val="292929"/>
          <w:sz w:val="18"/>
          <w:szCs w:val="18"/>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rPr>
        <w:color w:val="999999"/>
        <w:sz w:val="16"/>
        <w:szCs w:val="16"/>
      </w:rPr>
    </w:pPr>
    <w:r w:rsidDel="00000000" w:rsidR="00000000" w:rsidRPr="00000000">
      <w:rPr>
        <w:color w:val="999999"/>
        <w:sz w:val="16"/>
        <w:szCs w:val="16"/>
        <w:rtl w:val="0"/>
      </w:rPr>
      <w:t xml:space="preserve">1 | 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CHEMICAL AND PHYSICAL CHANGES: Unit Overview</w:t>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-95248</wp:posOffset>
          </wp:positionV>
          <wp:extent cx="997117" cy="242888"/>
          <wp:effectExtent b="0" l="0" r="0" t="0"/>
          <wp:wrapSquare wrapText="bothSides" distB="114300" distT="114300" distL="114300" distR="11430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rPr/>
    </w:pPr>
    <w:r w:rsidDel="00000000" w:rsidR="00000000" w:rsidRPr="00000000">
      <w:rPr>
        <w:color w:val="999999"/>
        <w:sz w:val="16"/>
        <w:szCs w:val="16"/>
      </w:rPr>
      <w:fldChar w:fldCharType="begin"/>
      <w:instrText xml:space="preserve">PAGE</w:instrText>
      <w:fldChar w:fldCharType="separate"/>
      <w:fldChar w:fldCharType="end"/>
    </w:r>
    <w:r w:rsidDel="00000000" w:rsidR="00000000" w:rsidRPr="00000000">
      <w:rPr>
        <w:color w:val="999999"/>
        <w:sz w:val="16"/>
        <w:szCs w:val="16"/>
        <w:rtl w:val="0"/>
      </w:rPr>
      <w:t xml:space="preserve">  |  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CHEMICAL AND PHYSICAL CHANGES: Unit Overview</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-95248</wp:posOffset>
          </wp:positionV>
          <wp:extent cx="997117" cy="242888"/>
          <wp:effectExtent b="0" l="0" r="0" t="0"/>
          <wp:wrapSquare wrapText="bothSides" distB="114300" distT="114300" distL="114300" distR="11430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wp:posOffset>
          </wp:positionH>
          <wp:positionV relativeFrom="paragraph">
            <wp:posOffset>-19048</wp:posOffset>
          </wp:positionV>
          <wp:extent cx="1843088" cy="915099"/>
          <wp:effectExtent b="0" l="0" r="0" t="0"/>
          <wp:wrapSquare wrapText="bothSides" distB="114300" distT="114300" distL="114300" distR="11430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3088" cy="91509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drive.google.com/open?id=1tAgSCVjVztMyRK_3nW-B8WNuBbBD1DG8sXaRiUUfZr4" TargetMode="External"/><Relationship Id="rId22" Type="http://schemas.openxmlformats.org/officeDocument/2006/relationships/hyperlink" Target="https://drive.google.com/open?id=1tAgSCVjVztMyRK_3nW-B8WNuBbBD1DG8sXaRiUUfZr4" TargetMode="External"/><Relationship Id="rId21" Type="http://schemas.openxmlformats.org/officeDocument/2006/relationships/hyperlink" Target="https://vimeo.com/424088536" TargetMode="External"/><Relationship Id="rId24" Type="http://schemas.openxmlformats.org/officeDocument/2006/relationships/hyperlink" Target="https://docs.google.com/document/d/1POWo4W0ncsSNpqG-ZUAkcTrDKnVtH1_ajlwM4vt5JgI/edit?usp=sharing" TargetMode="External"/><Relationship Id="rId23" Type="http://schemas.openxmlformats.org/officeDocument/2006/relationships/hyperlink" Target="https://docs.google.com/document/d/1vtzE5Ayy7CynSLUbDbQi9gsFIDqskhY39NM-2bqlvhE/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26" Type="http://schemas.openxmlformats.org/officeDocument/2006/relationships/hyperlink" Target="https://docs.google.com/document/d/1tiHXTx7NLFDunUW7FY5UTnxFjQEvP6vZOt3FpyBYEBY/edit?usp=sharing" TargetMode="External"/><Relationship Id="rId25" Type="http://schemas.openxmlformats.org/officeDocument/2006/relationships/hyperlink" Target="https://vimeo.com/425172334" TargetMode="External"/><Relationship Id="rId28" Type="http://schemas.openxmlformats.org/officeDocument/2006/relationships/hyperlink" Target="https://drive.google.com/open?id=1qySpBeHpIgPlOnI8-9NwX9BG9fhBHHbTcrwoOCrM4KU" TargetMode="External"/><Relationship Id="rId27" Type="http://schemas.openxmlformats.org/officeDocument/2006/relationships/hyperlink" Target="https://www.youtube.com/watch?v=znsPa1BSaIM"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drive.google.com/open?id=1XVQ4jKK6gpOVsAteYOF2dnpe4pmW4VVvWKiRSJUODcg" TargetMode="External"/><Relationship Id="rId7" Type="http://schemas.openxmlformats.org/officeDocument/2006/relationships/header" Target="header2.xml"/><Relationship Id="rId8" Type="http://schemas.openxmlformats.org/officeDocument/2006/relationships/header" Target="header1.xml"/><Relationship Id="rId11" Type="http://schemas.openxmlformats.org/officeDocument/2006/relationships/hyperlink" Target="https://www.youtube.com/watch?v=yIJ2qnUOOwQ" TargetMode="External"/><Relationship Id="rId10" Type="http://schemas.openxmlformats.org/officeDocument/2006/relationships/footer" Target="footer1.xml"/><Relationship Id="rId13" Type="http://schemas.openxmlformats.org/officeDocument/2006/relationships/hyperlink" Target="https://drive.google.com/open?id=16fOe47MOG8Gjemhn3hCdlL7oHYQ1qx6Kosk7C_-DHXc" TargetMode="External"/><Relationship Id="rId12" Type="http://schemas.openxmlformats.org/officeDocument/2006/relationships/hyperlink" Target="https://drive.google.com/open?id=1X8OlinRMeXf-4_XBc9_vapD8oxPIFDwNsQkqfVlF9k0" TargetMode="External"/><Relationship Id="rId15" Type="http://schemas.openxmlformats.org/officeDocument/2006/relationships/hyperlink" Target="https://docs.google.com/document/d/1UnbJ_WGBpW9p88ty7nQFOE2dqDufPpmzTxeoW2GpOOw/edit?usp=sharing" TargetMode="External"/><Relationship Id="rId14" Type="http://schemas.openxmlformats.org/officeDocument/2006/relationships/hyperlink" Target="https://drive.google.com/open?id=12map5X4IEYmkfciZha9gw4ItFs5sNBxg0zHZRtrx3JE" TargetMode="External"/><Relationship Id="rId17" Type="http://schemas.openxmlformats.org/officeDocument/2006/relationships/hyperlink" Target="https://drive.google.com/open?id=1iKtghNeU6AlvWYHgreqlwpQjYQwcFmA9" TargetMode="External"/><Relationship Id="rId16" Type="http://schemas.openxmlformats.org/officeDocument/2006/relationships/hyperlink" Target="https://www.dropbox.com/home/Learning%20Undefeated%20Team%20Folder/Distance%20Learning/Middle%20School%20Chemistry/Pre%20Activity?preview=Change+Crossword+Puzzle+.png" TargetMode="External"/><Relationship Id="rId19" Type="http://schemas.openxmlformats.org/officeDocument/2006/relationships/hyperlink" Target="https://vimeo.com/424086649" TargetMode="External"/><Relationship Id="rId18" Type="http://schemas.openxmlformats.org/officeDocument/2006/relationships/hyperlink" Target="https://drive.google.com/open?id=16UuYxcPV9vrK_UuEoemLtMTkSdtd4DHAgxCAsQZOfh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6XLBR/sXryMVZFHOqcJJZwhJQQ==">AMUW2mXwX3dgh6h23UaVWALhbr/k6N9VsK9CNFbDcyBdymUnMYr/Y4k7GNreYasKLON/MBfXaPTLakS2m9Tt70GuIVPJ2TLcI3cHC0w3sDe/w6xZvuk2kFc=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