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5">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6">
      <w:pPr>
        <w:rPr>
          <w:rFonts w:ascii="Roboto" w:cs="Roboto" w:eastAsia="Roboto" w:hAnsi="Roboto"/>
          <w:color w:val="0b5394"/>
          <w:sz w:val="36"/>
          <w:szCs w:val="36"/>
        </w:rPr>
      </w:pPr>
      <w:r w:rsidDel="00000000" w:rsidR="00000000" w:rsidRPr="00000000">
        <w:rPr>
          <w:rFonts w:ascii="Roboto" w:cs="Roboto" w:eastAsia="Roboto" w:hAnsi="Roboto"/>
          <w:color w:val="0b5394"/>
          <w:sz w:val="36"/>
          <w:szCs w:val="36"/>
          <w:rtl w:val="0"/>
        </w:rPr>
        <w:t xml:space="preserve">It’s All in Your Head</w:t>
      </w:r>
    </w:p>
    <w:p w:rsidR="00000000" w:rsidDel="00000000" w:rsidP="00000000" w:rsidRDefault="00000000" w:rsidRPr="00000000" w14:paraId="00000007">
      <w:pPr>
        <w:ind w:left="0" w:firstLine="0"/>
        <w:rPr>
          <w:rFonts w:ascii="Roboto" w:cs="Roboto" w:eastAsia="Roboto" w:hAnsi="Roboto"/>
          <w:color w:val="0b5394"/>
          <w:sz w:val="28"/>
          <w:szCs w:val="28"/>
        </w:rPr>
      </w:pPr>
      <w:r w:rsidDel="00000000" w:rsidR="00000000" w:rsidRPr="00000000">
        <w:rPr>
          <w:rtl w:val="0"/>
        </w:rPr>
      </w:r>
    </w:p>
    <w:p w:rsidR="00000000" w:rsidDel="00000000" w:rsidP="00000000" w:rsidRDefault="00000000" w:rsidRPr="00000000" w14:paraId="00000008">
      <w:pPr>
        <w:spacing w:line="276.0005454545455" w:lineRule="auto"/>
        <w:jc w:val="both"/>
        <w:rPr>
          <w:rFonts w:ascii="Roboto" w:cs="Roboto" w:eastAsia="Roboto" w:hAnsi="Roboto"/>
          <w:color w:val="1d1c1d"/>
          <w:sz w:val="18"/>
          <w:szCs w:val="18"/>
        </w:rPr>
      </w:pPr>
      <w:r w:rsidDel="00000000" w:rsidR="00000000" w:rsidRPr="00000000">
        <w:rPr>
          <w:rFonts w:ascii="Roboto" w:cs="Roboto" w:eastAsia="Roboto" w:hAnsi="Roboto"/>
          <w:i w:val="1"/>
          <w:color w:val="1d1c1d"/>
          <w:sz w:val="18"/>
          <w:szCs w:val="18"/>
          <w:rtl w:val="0"/>
        </w:rPr>
        <w:t xml:space="preserve">It's All in Your Head</w:t>
      </w:r>
      <w:r w:rsidDel="00000000" w:rsidR="00000000" w:rsidRPr="00000000">
        <w:rPr>
          <w:rFonts w:ascii="Roboto" w:cs="Roboto" w:eastAsia="Roboto" w:hAnsi="Roboto"/>
          <w:color w:val="1d1c1d"/>
          <w:sz w:val="18"/>
          <w:szCs w:val="18"/>
          <w:rtl w:val="0"/>
        </w:rPr>
        <w:t xml:space="preserve"> is an activity developed by Learning Undefeated to explore the physics of collisions through the lens of concussions.</w:t>
      </w:r>
    </w:p>
    <w:p w:rsidR="00000000" w:rsidDel="00000000" w:rsidP="00000000" w:rsidRDefault="00000000" w:rsidRPr="00000000" w14:paraId="00000009">
      <w:pPr>
        <w:spacing w:line="276.0005454545455" w:lineRule="auto"/>
        <w:jc w:val="both"/>
        <w:rPr>
          <w:rFonts w:ascii="Roboto" w:cs="Roboto" w:eastAsia="Roboto" w:hAnsi="Roboto"/>
          <w:color w:val="1d1c1d"/>
          <w:sz w:val="18"/>
          <w:szCs w:val="18"/>
        </w:rPr>
      </w:pPr>
      <w:r w:rsidDel="00000000" w:rsidR="00000000" w:rsidRPr="00000000">
        <w:rPr>
          <w:rtl w:val="0"/>
        </w:rPr>
      </w:r>
    </w:p>
    <w:p w:rsidR="00000000" w:rsidDel="00000000" w:rsidP="00000000" w:rsidRDefault="00000000" w:rsidRPr="00000000" w14:paraId="0000000A">
      <w:pPr>
        <w:spacing w:line="276.0005454545455" w:lineRule="auto"/>
        <w:jc w:val="both"/>
        <w:rPr>
          <w:rFonts w:ascii="Roboto" w:cs="Roboto" w:eastAsia="Roboto" w:hAnsi="Roboto"/>
          <w:color w:val="1d1c1d"/>
          <w:sz w:val="18"/>
          <w:szCs w:val="18"/>
        </w:rPr>
      </w:pPr>
      <w:r w:rsidDel="00000000" w:rsidR="00000000" w:rsidRPr="00000000">
        <w:rPr>
          <w:rFonts w:ascii="Roboto" w:cs="Roboto" w:eastAsia="Roboto" w:hAnsi="Roboto"/>
          <w:color w:val="1d1c1d"/>
          <w:sz w:val="18"/>
          <w:szCs w:val="18"/>
          <w:rtl w:val="0"/>
        </w:rPr>
        <w:t xml:space="preserve">Concussions are a type of traumatic brain injury. The brain tissue is damaged when the brain hits the inside of the skull with a high force, essentially bruising the brain.</w:t>
      </w:r>
    </w:p>
    <w:p w:rsidR="00000000" w:rsidDel="00000000" w:rsidP="00000000" w:rsidRDefault="00000000" w:rsidRPr="00000000" w14:paraId="0000000B">
      <w:pPr>
        <w:spacing w:line="276.0005454545455" w:lineRule="auto"/>
        <w:jc w:val="both"/>
        <w:rPr>
          <w:rFonts w:ascii="Roboto" w:cs="Roboto" w:eastAsia="Roboto" w:hAnsi="Roboto"/>
          <w:color w:val="1d1c1d"/>
          <w:sz w:val="18"/>
          <w:szCs w:val="18"/>
        </w:rPr>
      </w:pPr>
      <w:r w:rsidDel="00000000" w:rsidR="00000000" w:rsidRPr="00000000">
        <w:rPr>
          <w:rtl w:val="0"/>
        </w:rPr>
      </w:r>
    </w:p>
    <w:p w:rsidR="00000000" w:rsidDel="00000000" w:rsidP="00000000" w:rsidRDefault="00000000" w:rsidRPr="00000000" w14:paraId="0000000C">
      <w:pPr>
        <w:spacing w:line="276.0005454545455" w:lineRule="auto"/>
        <w:jc w:val="both"/>
        <w:rPr>
          <w:rFonts w:ascii="Roboto" w:cs="Roboto" w:eastAsia="Roboto" w:hAnsi="Roboto"/>
          <w:color w:val="1d1c1d"/>
          <w:sz w:val="18"/>
          <w:szCs w:val="18"/>
        </w:rPr>
      </w:pPr>
      <w:r w:rsidDel="00000000" w:rsidR="00000000" w:rsidRPr="00000000">
        <w:rPr>
          <w:rFonts w:ascii="Roboto" w:cs="Roboto" w:eastAsia="Roboto" w:hAnsi="Roboto"/>
          <w:color w:val="1d1c1d"/>
          <w:sz w:val="18"/>
          <w:szCs w:val="18"/>
          <w:rtl w:val="0"/>
        </w:rPr>
        <w:t xml:space="preserve">If an individual suffers a large number of concussions during their lifetime, long term effects including neurodegeneration</w:t>
      </w:r>
      <w:r w:rsidDel="00000000" w:rsidR="00000000" w:rsidRPr="00000000">
        <w:rPr>
          <w:rFonts w:ascii="Roboto" w:cs="Roboto" w:eastAsia="Roboto" w:hAnsi="Roboto"/>
          <w:b w:val="1"/>
          <w:color w:val="1d1c1d"/>
          <w:sz w:val="18"/>
          <w:szCs w:val="18"/>
          <w:rtl w:val="0"/>
        </w:rPr>
        <w:t xml:space="preserve">, </w:t>
      </w:r>
      <w:r w:rsidDel="00000000" w:rsidR="00000000" w:rsidRPr="00000000">
        <w:rPr>
          <w:rFonts w:ascii="Roboto" w:cs="Roboto" w:eastAsia="Roboto" w:hAnsi="Roboto"/>
          <w:color w:val="1d1c1d"/>
          <w:sz w:val="18"/>
          <w:szCs w:val="18"/>
          <w:rtl w:val="0"/>
        </w:rPr>
        <w:t xml:space="preserve">the progressive loss of structure or function of neurons, may occur.</w:t>
      </w:r>
    </w:p>
    <w:p w:rsidR="00000000" w:rsidDel="00000000" w:rsidP="00000000" w:rsidRDefault="00000000" w:rsidRPr="00000000" w14:paraId="0000000D">
      <w:pPr>
        <w:spacing w:line="276.0005454545455" w:lineRule="auto"/>
        <w:jc w:val="both"/>
        <w:rPr>
          <w:rFonts w:ascii="Roboto" w:cs="Roboto" w:eastAsia="Roboto" w:hAnsi="Roboto"/>
          <w:color w:val="1d1c1d"/>
          <w:sz w:val="18"/>
          <w:szCs w:val="18"/>
        </w:rPr>
      </w:pPr>
      <w:r w:rsidDel="00000000" w:rsidR="00000000" w:rsidRPr="00000000">
        <w:rPr>
          <w:rtl w:val="0"/>
        </w:rPr>
      </w:r>
    </w:p>
    <w:p w:rsidR="00000000" w:rsidDel="00000000" w:rsidP="00000000" w:rsidRDefault="00000000" w:rsidRPr="00000000" w14:paraId="0000000E">
      <w:pPr>
        <w:spacing w:line="276.0005454545455" w:lineRule="auto"/>
        <w:jc w:val="both"/>
        <w:rPr>
          <w:rFonts w:ascii="Roboto" w:cs="Roboto" w:eastAsia="Roboto" w:hAnsi="Roboto"/>
          <w:color w:val="1d1c1d"/>
          <w:sz w:val="18"/>
          <w:szCs w:val="18"/>
        </w:rPr>
      </w:pPr>
      <w:r w:rsidDel="00000000" w:rsidR="00000000" w:rsidRPr="00000000">
        <w:rPr>
          <w:rFonts w:ascii="Roboto" w:cs="Roboto" w:eastAsia="Roboto" w:hAnsi="Roboto"/>
          <w:color w:val="1d1c1d"/>
          <w:sz w:val="18"/>
          <w:szCs w:val="18"/>
          <w:rtl w:val="0"/>
        </w:rPr>
        <w:t xml:space="preserve">One of the main ways to prevent long term injury is to prevent as many high impacts as possible.  Taking ideas from military helmets, engineers around the world have been designing helmets to decrease the force of an impact to decrease the chances of a concussion during sporting events. Helmets must be designed to allow the athlete to be protected, but also still see and perform well.  Many companies like Riddell, Under Armor, and VICIS design and test new helmets with new materials to see what can best protect an athlete while allowing for maximal performance.</w:t>
      </w:r>
    </w:p>
    <w:p w:rsidR="00000000" w:rsidDel="00000000" w:rsidP="00000000" w:rsidRDefault="00000000" w:rsidRPr="00000000" w14:paraId="0000000F">
      <w:pPr>
        <w:spacing w:line="276.0005454545455" w:lineRule="auto"/>
        <w:jc w:val="both"/>
        <w:rPr>
          <w:rFonts w:ascii="Roboto" w:cs="Roboto" w:eastAsia="Roboto" w:hAnsi="Roboto"/>
          <w:color w:val="1d1c1d"/>
          <w:sz w:val="18"/>
          <w:szCs w:val="18"/>
        </w:rPr>
      </w:pPr>
      <w:r w:rsidDel="00000000" w:rsidR="00000000" w:rsidRPr="00000000">
        <w:rPr>
          <w:rtl w:val="0"/>
        </w:rPr>
      </w:r>
    </w:p>
    <w:p w:rsidR="00000000" w:rsidDel="00000000" w:rsidP="00000000" w:rsidRDefault="00000000" w:rsidRPr="00000000" w14:paraId="00000010">
      <w:pPr>
        <w:spacing w:line="276.0005454545455" w:lineRule="auto"/>
        <w:jc w:val="both"/>
        <w:rPr>
          <w:rFonts w:ascii="Roboto" w:cs="Roboto" w:eastAsia="Roboto" w:hAnsi="Roboto"/>
          <w:sz w:val="18"/>
          <w:szCs w:val="18"/>
        </w:rPr>
      </w:pPr>
      <w:r w:rsidDel="00000000" w:rsidR="00000000" w:rsidRPr="00000000">
        <w:rPr>
          <w:rFonts w:ascii="Roboto" w:cs="Roboto" w:eastAsia="Roboto" w:hAnsi="Roboto"/>
          <w:color w:val="1d1c1d"/>
          <w:sz w:val="18"/>
          <w:szCs w:val="18"/>
          <w:rtl w:val="0"/>
        </w:rPr>
        <w:t xml:space="preserve">Students will act as materials engineers to design a helmet that will decrease the chances of a concussion. Students will utilize slow motion cameras with a model brain to visualize what happens to the brain during an impact to cause a concussion.  Students will then test a series of different materials for their ability to decrease impact force.</w:t>
      </w:r>
      <w:r w:rsidDel="00000000" w:rsidR="00000000" w:rsidRPr="00000000">
        <w:rPr>
          <w:rtl w:val="0"/>
        </w:rPr>
      </w:r>
    </w:p>
    <w:p w:rsidR="00000000" w:rsidDel="00000000" w:rsidP="00000000" w:rsidRDefault="00000000" w:rsidRPr="00000000" w14:paraId="00000011">
      <w:pPr>
        <w:spacing w:line="276.0005454545455" w:lineRule="auto"/>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2">
      <w:pPr>
        <w:jc w:val="both"/>
        <w:rPr>
          <w:rFonts w:ascii="Roboto" w:cs="Roboto" w:eastAsia="Roboto" w:hAnsi="Roboto"/>
          <w:i w:val="1"/>
          <w:sz w:val="18"/>
          <w:szCs w:val="18"/>
        </w:rPr>
      </w:pPr>
      <w:r w:rsidDel="00000000" w:rsidR="00000000" w:rsidRPr="00000000">
        <w:rPr>
          <w:rtl w:val="0"/>
        </w:rPr>
      </w:r>
    </w:p>
    <w:p w:rsidR="00000000" w:rsidDel="00000000" w:rsidP="00000000" w:rsidRDefault="00000000" w:rsidRPr="00000000" w14:paraId="00000013">
      <w:pPr>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4">
      <w:pPr>
        <w:ind w:left="0" w:firstLine="0"/>
        <w:rPr>
          <w:rFonts w:ascii="Roboto" w:cs="Roboto" w:eastAsia="Roboto" w:hAnsi="Roboto"/>
          <w:b w:val="1"/>
          <w:color w:val="0b5394"/>
        </w:rPr>
      </w:pPr>
      <w:r w:rsidDel="00000000" w:rsidR="00000000" w:rsidRPr="00000000">
        <w:rPr>
          <w:rFonts w:ascii="Roboto" w:cs="Roboto" w:eastAsia="Roboto" w:hAnsi="Roboto"/>
          <w:b w:val="1"/>
          <w:color w:val="0b5394"/>
          <w:rtl w:val="0"/>
        </w:rPr>
        <w:t xml:space="preserve">LEARNING OBJECTIVES</w:t>
      </w:r>
    </w:p>
    <w:p w:rsidR="00000000" w:rsidDel="00000000" w:rsidP="00000000" w:rsidRDefault="00000000" w:rsidRPr="00000000" w14:paraId="00000015">
      <w:pPr>
        <w:ind w:left="0" w:firstLine="0"/>
        <w:rPr>
          <w:rFonts w:ascii="Roboto" w:cs="Roboto" w:eastAsia="Roboto" w:hAnsi="Roboto"/>
          <w:sz w:val="18"/>
          <w:szCs w:val="18"/>
        </w:rPr>
        <w:sectPr>
          <w:headerReference r:id="rId6" w:type="default"/>
          <w:headerReference r:id="rId7" w:type="first"/>
          <w:footerReference r:id="rId8" w:type="default"/>
          <w:footerReference r:id="rId9" w:type="first"/>
          <w:pgSz w:h="15840" w:w="12240"/>
          <w:pgMar w:bottom="1440" w:top="1440" w:left="1440" w:right="1440" w:header="720" w:footer="720"/>
          <w:pgNumType w:start="1"/>
          <w:titlePg w:val="1"/>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ind w:left="18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Students will know:</w:t>
      </w:r>
    </w:p>
    <w:p w:rsidR="00000000" w:rsidDel="00000000" w:rsidP="00000000" w:rsidRDefault="00000000" w:rsidRPr="00000000" w14:paraId="00000017">
      <w:pPr>
        <w:numPr>
          <w:ilvl w:val="0"/>
          <w:numId w:val="3"/>
        </w:numPr>
        <w:spacing w:line="250.90854545454548"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Newton’s three laws.</w:t>
      </w:r>
    </w:p>
    <w:p w:rsidR="00000000" w:rsidDel="00000000" w:rsidP="00000000" w:rsidRDefault="00000000" w:rsidRPr="00000000" w14:paraId="00000018">
      <w:pPr>
        <w:numPr>
          <w:ilvl w:val="0"/>
          <w:numId w:val="3"/>
        </w:numPr>
        <w:spacing w:line="250.90854545454548"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impulse-momentum theorem and its equation.</w:t>
      </w:r>
    </w:p>
    <w:p w:rsidR="00000000" w:rsidDel="00000000" w:rsidP="00000000" w:rsidRDefault="00000000" w:rsidRPr="00000000" w14:paraId="00000019">
      <w:pPr>
        <w:numPr>
          <w:ilvl w:val="0"/>
          <w:numId w:val="3"/>
        </w:numPr>
        <w:spacing w:line="250.90854545454548"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conservation of energy.</w:t>
      </w:r>
    </w:p>
    <w:p w:rsidR="00000000" w:rsidDel="00000000" w:rsidP="00000000" w:rsidRDefault="00000000" w:rsidRPr="00000000" w14:paraId="0000001A">
      <w:pPr>
        <w:numPr>
          <w:ilvl w:val="0"/>
          <w:numId w:val="3"/>
        </w:numPr>
        <w:spacing w:line="250.90854545454548"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Potential and kinetic energy and their equations.</w:t>
      </w:r>
    </w:p>
    <w:p w:rsidR="00000000" w:rsidDel="00000000" w:rsidP="00000000" w:rsidRDefault="00000000" w:rsidRPr="00000000" w14:paraId="0000001B">
      <w:pPr>
        <w:spacing w:after="200" w:line="250.90854545454548" w:lineRule="auto"/>
        <w:ind w:left="14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C">
      <w:pPr>
        <w:spacing w:line="256.7994545454545"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D">
      <w:pPr>
        <w:spacing w:line="256.7994545454545" w:lineRule="auto"/>
        <w:ind w:left="0" w:firstLine="0"/>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Students will understand:</w:t>
      </w:r>
      <w:r w:rsidDel="00000000" w:rsidR="00000000" w:rsidRPr="00000000">
        <w:rPr>
          <w:rtl w:val="0"/>
        </w:rPr>
      </w:r>
    </w:p>
    <w:p w:rsidR="00000000" w:rsidDel="00000000" w:rsidP="00000000" w:rsidRDefault="00000000" w:rsidRPr="00000000" w14:paraId="0000001E">
      <w:pPr>
        <w:numPr>
          <w:ilvl w:val="0"/>
          <w:numId w:val="6"/>
        </w:numPr>
        <w:spacing w:line="250.90854545454548"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dangers of concussions and their lasting impact.</w:t>
      </w:r>
    </w:p>
    <w:p w:rsidR="00000000" w:rsidDel="00000000" w:rsidP="00000000" w:rsidRDefault="00000000" w:rsidRPr="00000000" w14:paraId="0000001F">
      <w:pPr>
        <w:numPr>
          <w:ilvl w:val="0"/>
          <w:numId w:val="6"/>
        </w:numPr>
        <w:spacing w:line="250.90854545454548"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How the application of force to the head can cause trauma.</w:t>
      </w:r>
    </w:p>
    <w:p w:rsidR="00000000" w:rsidDel="00000000" w:rsidP="00000000" w:rsidRDefault="00000000" w:rsidRPr="00000000" w14:paraId="00000020">
      <w:pPr>
        <w:numPr>
          <w:ilvl w:val="0"/>
          <w:numId w:val="6"/>
        </w:numPr>
        <w:spacing w:line="250.90854545454548"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How helmet materials reduce the chances of concussions</w:t>
      </w:r>
    </w:p>
    <w:p w:rsidR="00000000" w:rsidDel="00000000" w:rsidP="00000000" w:rsidRDefault="00000000" w:rsidRPr="00000000" w14:paraId="00000021">
      <w:pPr>
        <w:spacing w:line="256.7994545454545" w:lineRule="auto"/>
        <w:ind w:left="0"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22">
      <w:pPr>
        <w:spacing w:line="256.7994545454545" w:lineRule="auto"/>
        <w:ind w:left="0" w:firstLine="0"/>
        <w:rPr>
          <w:rFonts w:ascii="Roboto" w:cs="Roboto" w:eastAsia="Roboto" w:hAnsi="Roboto"/>
          <w:b w:val="1"/>
          <w:sz w:val="18"/>
          <w:szCs w:val="18"/>
        </w:rPr>
      </w:pPr>
      <w:r w:rsidDel="00000000" w:rsidR="00000000" w:rsidRPr="00000000">
        <w:br w:type="column"/>
      </w:r>
      <w:r w:rsidDel="00000000" w:rsidR="00000000" w:rsidRPr="00000000">
        <w:rPr>
          <w:rtl w:val="0"/>
        </w:rPr>
      </w:r>
    </w:p>
    <w:p w:rsidR="00000000" w:rsidDel="00000000" w:rsidP="00000000" w:rsidRDefault="00000000" w:rsidRPr="00000000" w14:paraId="00000023">
      <w:pPr>
        <w:spacing w:line="256.7994545454545" w:lineRule="auto"/>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Students will be able to:</w:t>
      </w:r>
    </w:p>
    <w:p w:rsidR="00000000" w:rsidDel="00000000" w:rsidP="00000000" w:rsidRDefault="00000000" w:rsidRPr="00000000" w14:paraId="00000024">
      <w:pPr>
        <w:numPr>
          <w:ilvl w:val="0"/>
          <w:numId w:val="9"/>
        </w:numPr>
        <w:shd w:fill="ffffff" w:val="clea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Complete the engineering design process in designing a football helmet.</w:t>
      </w:r>
    </w:p>
    <w:p w:rsidR="00000000" w:rsidDel="00000000" w:rsidP="00000000" w:rsidRDefault="00000000" w:rsidRPr="00000000" w14:paraId="00000025">
      <w:pPr>
        <w:numPr>
          <w:ilvl w:val="0"/>
          <w:numId w:val="9"/>
        </w:numPr>
        <w:shd w:fill="ffffff" w:val="clea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Calculate averages from trial data collected</w:t>
      </w:r>
    </w:p>
    <w:p w:rsidR="00000000" w:rsidDel="00000000" w:rsidP="00000000" w:rsidRDefault="00000000" w:rsidRPr="00000000" w14:paraId="00000026">
      <w:pPr>
        <w:numPr>
          <w:ilvl w:val="0"/>
          <w:numId w:val="9"/>
        </w:numPr>
        <w:shd w:fill="ffffff" w:val="clea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Analyze collision data (including average force and time of impact) to determine the most protective material.</w:t>
      </w:r>
    </w:p>
    <w:p w:rsidR="00000000" w:rsidDel="00000000" w:rsidP="00000000" w:rsidRDefault="00000000" w:rsidRPr="00000000" w14:paraId="00000027">
      <w:pPr>
        <w:numPr>
          <w:ilvl w:val="0"/>
          <w:numId w:val="9"/>
        </w:numPr>
        <w:shd w:fill="ffffff" w:val="clea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Describe how padding materials reduce concussion events using the impulse momentum theorem</w:t>
      </w:r>
    </w:p>
    <w:p w:rsidR="00000000" w:rsidDel="00000000" w:rsidP="00000000" w:rsidRDefault="00000000" w:rsidRPr="00000000" w14:paraId="00000028">
      <w:pPr>
        <w:numPr>
          <w:ilvl w:val="0"/>
          <w:numId w:val="9"/>
        </w:numPr>
        <w:shd w:fill="ffffff" w:val="clea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Use the impulse-momentum theorem to calculate for missing data sets.</w:t>
      </w:r>
    </w:p>
    <w:p w:rsidR="00000000" w:rsidDel="00000000" w:rsidP="00000000" w:rsidRDefault="00000000" w:rsidRPr="00000000" w14:paraId="00000029">
      <w:pPr>
        <w:shd w:fill="ffffff" w:val="clear"/>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A">
      <w:pPr>
        <w:shd w:fill="ffffff" w:val="clear"/>
        <w:spacing w:after="240" w:lineRule="auto"/>
        <w:ind w:left="720" w:firstLine="0"/>
        <w:rPr>
          <w:rFonts w:ascii="Roboto" w:cs="Roboto" w:eastAsia="Roboto" w:hAnsi="Roboto"/>
          <w:sz w:val="18"/>
          <w:szCs w:val="18"/>
        </w:rPr>
        <w:sectPr>
          <w:type w:val="continuous"/>
          <w:pgSz w:h="15840" w:w="12240"/>
          <w:pgMar w:bottom="1440" w:top="1440" w:left="1440" w:right="1440" w:header="720" w:footer="720"/>
          <w:cols w:equalWidth="0" w:num="2" w:sep="1">
            <w:col w:space="287.97999999999996" w:w="4536"/>
            <w:col w:space="0" w:w="4536"/>
          </w:cols>
        </w:sectPr>
      </w:pPr>
      <w:r w:rsidDel="00000000" w:rsidR="00000000" w:rsidRPr="00000000">
        <w:rPr>
          <w:rtl w:val="0"/>
        </w:rPr>
      </w:r>
    </w:p>
    <w:p w:rsidR="00000000" w:rsidDel="00000000" w:rsidP="00000000" w:rsidRDefault="00000000" w:rsidRPr="00000000" w14:paraId="0000002B">
      <w:pPr>
        <w:rPr>
          <w:rFonts w:ascii="Roboto" w:cs="Roboto" w:eastAsia="Roboto" w:hAnsi="Roboto"/>
          <w:color w:val="0b5394"/>
        </w:rPr>
      </w:pPr>
      <w:r w:rsidDel="00000000" w:rsidR="00000000" w:rsidRPr="00000000">
        <w:br w:type="page"/>
      </w:r>
      <w:r w:rsidDel="00000000" w:rsidR="00000000" w:rsidRPr="00000000">
        <w:rPr>
          <w:rtl w:val="0"/>
        </w:rPr>
      </w:r>
    </w:p>
    <w:p w:rsidR="00000000" w:rsidDel="00000000" w:rsidP="00000000" w:rsidRDefault="00000000" w:rsidRPr="00000000" w14:paraId="0000002C">
      <w:pPr>
        <w:rPr>
          <w:rFonts w:ascii="Roboto" w:cs="Roboto" w:eastAsia="Roboto" w:hAnsi="Roboto"/>
          <w:b w:val="1"/>
          <w:color w:val="0b5394"/>
        </w:rPr>
      </w:pPr>
      <w:r w:rsidDel="00000000" w:rsidR="00000000" w:rsidRPr="00000000">
        <w:rPr>
          <w:rFonts w:ascii="Roboto" w:cs="Roboto" w:eastAsia="Roboto" w:hAnsi="Roboto"/>
          <w:color w:val="0b5394"/>
          <w:rtl w:val="0"/>
        </w:rPr>
        <w:t xml:space="preserve"> </w:t>
      </w:r>
      <w:r w:rsidDel="00000000" w:rsidR="00000000" w:rsidRPr="00000000">
        <w:rPr>
          <w:rFonts w:ascii="Roboto" w:cs="Roboto" w:eastAsia="Roboto" w:hAnsi="Roboto"/>
          <w:b w:val="1"/>
          <w:color w:val="0b5394"/>
          <w:rtl w:val="0"/>
        </w:rPr>
        <w:t xml:space="preserve">UNIT PLAN</w:t>
      </w:r>
    </w:p>
    <w:p w:rsidR="00000000" w:rsidDel="00000000" w:rsidP="00000000" w:rsidRDefault="00000000" w:rsidRPr="00000000" w14:paraId="0000002D">
      <w:pPr>
        <w:rPr>
          <w:rFonts w:ascii="Roboto" w:cs="Roboto" w:eastAsia="Roboto" w:hAnsi="Roboto"/>
          <w:b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ind w:left="18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Pre-Laboratory Engagement (30 minutes)</w:t>
      </w:r>
    </w:p>
    <w:p w:rsidR="00000000" w:rsidDel="00000000" w:rsidP="00000000" w:rsidRDefault="00000000" w:rsidRPr="00000000" w14:paraId="0000002F">
      <w:pPr>
        <w:numPr>
          <w:ilvl w:val="0"/>
          <w:numId w:val="4"/>
        </w:numPr>
        <w:spacing w:line="250.90854545454548"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will watch the </w:t>
      </w:r>
      <w:hyperlink r:id="rId10">
        <w:r w:rsidDel="00000000" w:rsidR="00000000" w:rsidRPr="00000000">
          <w:rPr>
            <w:rFonts w:ascii="Roboto" w:cs="Roboto" w:eastAsia="Roboto" w:hAnsi="Roboto"/>
            <w:color w:val="1155cc"/>
            <w:sz w:val="18"/>
            <w:szCs w:val="18"/>
            <w:u w:val="single"/>
            <w:rtl w:val="0"/>
          </w:rPr>
          <w:t xml:space="preserve">Momentum and Impulse Explained video</w:t>
        </w:r>
      </w:hyperlink>
      <w:r w:rsidDel="00000000" w:rsidR="00000000" w:rsidRPr="00000000">
        <w:rPr>
          <w:rFonts w:ascii="Roboto" w:cs="Roboto" w:eastAsia="Roboto" w:hAnsi="Roboto"/>
          <w:sz w:val="18"/>
          <w:szCs w:val="18"/>
          <w:rtl w:val="0"/>
        </w:rPr>
        <w:t xml:space="preserve"> by High School Physics Explained and complete the </w:t>
      </w:r>
      <w:hyperlink r:id="rId11">
        <w:r w:rsidDel="00000000" w:rsidR="00000000" w:rsidRPr="00000000">
          <w:rPr>
            <w:rFonts w:ascii="Roboto" w:cs="Roboto" w:eastAsia="Roboto" w:hAnsi="Roboto"/>
            <w:color w:val="1155cc"/>
            <w:sz w:val="18"/>
            <w:szCs w:val="18"/>
            <w:u w:val="single"/>
            <w:rtl w:val="0"/>
          </w:rPr>
          <w:t xml:space="preserve">accompanying handout</w:t>
        </w:r>
      </w:hyperlink>
      <w:r w:rsidDel="00000000" w:rsidR="00000000" w:rsidRPr="00000000">
        <w:rPr>
          <w:rFonts w:ascii="Roboto" w:cs="Roboto" w:eastAsia="Roboto" w:hAnsi="Roboto"/>
          <w:sz w:val="18"/>
          <w:szCs w:val="18"/>
          <w:rtl w:val="0"/>
        </w:rPr>
        <w:t xml:space="preserve">.</w:t>
      </w:r>
    </w:p>
    <w:p w:rsidR="00000000" w:rsidDel="00000000" w:rsidP="00000000" w:rsidRDefault="00000000" w:rsidRPr="00000000" w14:paraId="00000030">
      <w:pPr>
        <w:numPr>
          <w:ilvl w:val="1"/>
          <w:numId w:val="4"/>
        </w:numPr>
        <w:spacing w:line="250.90854545454548" w:lineRule="auto"/>
        <w:ind w:left="1440" w:hanging="360"/>
        <w:rPr>
          <w:rFonts w:ascii="Roboto" w:cs="Roboto" w:eastAsia="Roboto" w:hAnsi="Roboto"/>
          <w:sz w:val="18"/>
          <w:szCs w:val="18"/>
          <w:u w:val="none"/>
        </w:rPr>
      </w:pPr>
      <w:hyperlink r:id="rId12">
        <w:r w:rsidDel="00000000" w:rsidR="00000000" w:rsidRPr="00000000">
          <w:rPr>
            <w:rFonts w:ascii="Roboto" w:cs="Roboto" w:eastAsia="Roboto" w:hAnsi="Roboto"/>
            <w:color w:val="1155cc"/>
            <w:sz w:val="18"/>
            <w:szCs w:val="18"/>
            <w:u w:val="single"/>
            <w:rtl w:val="0"/>
          </w:rPr>
          <w:t xml:space="preserve">Handout Key</w:t>
        </w:r>
      </w:hyperlink>
      <w:r w:rsidDel="00000000" w:rsidR="00000000" w:rsidRPr="00000000">
        <w:rPr>
          <w:rtl w:val="0"/>
        </w:rPr>
      </w:r>
    </w:p>
    <w:p w:rsidR="00000000" w:rsidDel="00000000" w:rsidP="00000000" w:rsidRDefault="00000000" w:rsidRPr="00000000" w14:paraId="00000031">
      <w:pPr>
        <w:numPr>
          <w:ilvl w:val="0"/>
          <w:numId w:val="4"/>
        </w:numPr>
        <w:spacing w:line="250.90854545454548"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will conduct their own </w:t>
      </w:r>
      <w:hyperlink r:id="rId13">
        <w:r w:rsidDel="00000000" w:rsidR="00000000" w:rsidRPr="00000000">
          <w:rPr>
            <w:rFonts w:ascii="Roboto" w:cs="Roboto" w:eastAsia="Roboto" w:hAnsi="Roboto"/>
            <w:color w:val="1155cc"/>
            <w:sz w:val="18"/>
            <w:szCs w:val="18"/>
            <w:u w:val="single"/>
            <w:rtl w:val="0"/>
          </w:rPr>
          <w:t xml:space="preserve">Egg Drop experiment</w:t>
        </w:r>
      </w:hyperlink>
      <w:r w:rsidDel="00000000" w:rsidR="00000000" w:rsidRPr="00000000">
        <w:rPr>
          <w:rFonts w:ascii="Roboto" w:cs="Roboto" w:eastAsia="Roboto" w:hAnsi="Roboto"/>
          <w:sz w:val="18"/>
          <w:szCs w:val="18"/>
          <w:rtl w:val="0"/>
        </w:rPr>
        <w:t xml:space="preserve">, collecting data in this handout.</w:t>
      </w:r>
    </w:p>
    <w:p w:rsidR="00000000" w:rsidDel="00000000" w:rsidP="00000000" w:rsidRDefault="00000000" w:rsidRPr="00000000" w14:paraId="00000032">
      <w:pPr>
        <w:numPr>
          <w:ilvl w:val="0"/>
          <w:numId w:val="8"/>
        </w:numPr>
        <w:spacing w:line="250.90854545454548" w:lineRule="auto"/>
        <w:ind w:left="1440" w:hanging="360"/>
        <w:rPr>
          <w:rFonts w:ascii="Roboto" w:cs="Roboto" w:eastAsia="Roboto" w:hAnsi="Roboto"/>
          <w:sz w:val="18"/>
          <w:szCs w:val="18"/>
          <w:u w:val="none"/>
        </w:rPr>
      </w:pPr>
      <w:hyperlink r:id="rId14">
        <w:r w:rsidDel="00000000" w:rsidR="00000000" w:rsidRPr="00000000">
          <w:rPr>
            <w:rFonts w:ascii="Roboto" w:cs="Roboto" w:eastAsia="Roboto" w:hAnsi="Roboto"/>
            <w:color w:val="1155cc"/>
            <w:sz w:val="18"/>
            <w:szCs w:val="18"/>
            <w:u w:val="single"/>
            <w:rtl w:val="0"/>
          </w:rPr>
          <w:t xml:space="preserve">Egg Drop KEY</w:t>
        </w:r>
      </w:hyperlink>
      <w:r w:rsidDel="00000000" w:rsidR="00000000" w:rsidRPr="00000000">
        <w:rPr>
          <w:rtl w:val="0"/>
        </w:rPr>
      </w:r>
    </w:p>
    <w:p w:rsidR="00000000" w:rsidDel="00000000" w:rsidP="00000000" w:rsidRDefault="00000000" w:rsidRPr="00000000" w14:paraId="00000033">
      <w:pPr>
        <w:numPr>
          <w:ilvl w:val="0"/>
          <w:numId w:val="8"/>
        </w:numPr>
        <w:spacing w:line="250.90854545454548" w:lineRule="auto"/>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If at home materials are unavailable, this</w:t>
      </w:r>
      <w:hyperlink r:id="rId15">
        <w:r w:rsidDel="00000000" w:rsidR="00000000" w:rsidRPr="00000000">
          <w:rPr>
            <w:rFonts w:ascii="Roboto" w:cs="Roboto" w:eastAsia="Roboto" w:hAnsi="Roboto"/>
            <w:sz w:val="18"/>
            <w:szCs w:val="18"/>
            <w:rtl w:val="0"/>
          </w:rPr>
          <w:t xml:space="preserve"> </w:t>
        </w:r>
      </w:hyperlink>
      <w:hyperlink r:id="rId16">
        <w:r w:rsidDel="00000000" w:rsidR="00000000" w:rsidRPr="00000000">
          <w:rPr>
            <w:rFonts w:ascii="Roboto" w:cs="Roboto" w:eastAsia="Roboto" w:hAnsi="Roboto"/>
            <w:color w:val="1155cc"/>
            <w:sz w:val="18"/>
            <w:szCs w:val="18"/>
            <w:u w:val="single"/>
            <w:rtl w:val="0"/>
          </w:rPr>
          <w:t xml:space="preserve">virtual egg drop resource</w:t>
        </w:r>
      </w:hyperlink>
      <w:r w:rsidDel="00000000" w:rsidR="00000000" w:rsidRPr="00000000">
        <w:rPr>
          <w:rFonts w:ascii="Roboto" w:cs="Roboto" w:eastAsia="Roboto" w:hAnsi="Roboto"/>
          <w:sz w:val="18"/>
          <w:szCs w:val="18"/>
          <w:rtl w:val="0"/>
        </w:rPr>
        <w:t xml:space="preserve"> can be provided to students.</w:t>
      </w:r>
    </w:p>
    <w:p w:rsidR="00000000" w:rsidDel="00000000" w:rsidP="00000000" w:rsidRDefault="00000000" w:rsidRPr="00000000" w14:paraId="00000034">
      <w:pPr>
        <w:spacing w:before="0" w:line="250.90854545454548" w:lineRule="auto"/>
        <w:ind w:left="72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5">
      <w:pPr>
        <w:spacing w:line="256.7994545454545"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6">
      <w:pPr>
        <w:spacing w:line="256.7994545454545" w:lineRule="auto"/>
        <w:ind w:left="18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Laboratory Activity (30 minutes)</w:t>
      </w:r>
    </w:p>
    <w:p w:rsidR="00000000" w:rsidDel="00000000" w:rsidP="00000000" w:rsidRDefault="00000000" w:rsidRPr="00000000" w14:paraId="00000037">
      <w:pPr>
        <w:numPr>
          <w:ilvl w:val="0"/>
          <w:numId w:val="7"/>
        </w:numPr>
        <w:spacing w:line="250.90854545454548"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will watch the lab intro video, </w:t>
      </w:r>
      <w:hyperlink r:id="rId17">
        <w:r w:rsidDel="00000000" w:rsidR="00000000" w:rsidRPr="00000000">
          <w:rPr>
            <w:rFonts w:ascii="Roboto" w:cs="Roboto" w:eastAsia="Roboto" w:hAnsi="Roboto"/>
            <w:color w:val="1155cc"/>
            <w:sz w:val="18"/>
            <w:szCs w:val="18"/>
            <w:u w:val="single"/>
            <w:rtl w:val="0"/>
          </w:rPr>
          <w:t xml:space="preserve">“It’s All in Your Head: Part One”</w:t>
        </w:r>
      </w:hyperlink>
      <w:r w:rsidDel="00000000" w:rsidR="00000000" w:rsidRPr="00000000">
        <w:rPr>
          <w:rFonts w:ascii="Roboto" w:cs="Roboto" w:eastAsia="Roboto" w:hAnsi="Roboto"/>
          <w:sz w:val="18"/>
          <w:szCs w:val="18"/>
          <w:rtl w:val="0"/>
        </w:rPr>
        <w:t xml:space="preserve"> (2:54)</w:t>
      </w:r>
    </w:p>
    <w:p w:rsidR="00000000" w:rsidDel="00000000" w:rsidP="00000000" w:rsidRDefault="00000000" w:rsidRPr="00000000" w14:paraId="00000038">
      <w:pPr>
        <w:numPr>
          <w:ilvl w:val="1"/>
          <w:numId w:val="7"/>
        </w:numPr>
        <w:spacing w:line="250.90854545454548"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will complete </w:t>
      </w:r>
      <w:hyperlink r:id="rId18">
        <w:r w:rsidDel="00000000" w:rsidR="00000000" w:rsidRPr="00000000">
          <w:rPr>
            <w:rFonts w:ascii="Roboto" w:cs="Roboto" w:eastAsia="Roboto" w:hAnsi="Roboto"/>
            <w:color w:val="1155cc"/>
            <w:sz w:val="18"/>
            <w:szCs w:val="18"/>
            <w:u w:val="single"/>
            <w:rtl w:val="0"/>
          </w:rPr>
          <w:t xml:space="preserve">Part I of the student handout</w:t>
        </w:r>
      </w:hyperlink>
      <w:r w:rsidDel="00000000" w:rsidR="00000000" w:rsidRPr="00000000">
        <w:rPr>
          <w:rtl w:val="0"/>
        </w:rPr>
      </w:r>
    </w:p>
    <w:p w:rsidR="00000000" w:rsidDel="00000000" w:rsidP="00000000" w:rsidRDefault="00000000" w:rsidRPr="00000000" w14:paraId="00000039">
      <w:pPr>
        <w:numPr>
          <w:ilvl w:val="0"/>
          <w:numId w:val="7"/>
        </w:numPr>
        <w:spacing w:line="250.90854545454548"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will then watch the lab video, </w:t>
      </w:r>
      <w:hyperlink r:id="rId19">
        <w:r w:rsidDel="00000000" w:rsidR="00000000" w:rsidRPr="00000000">
          <w:rPr>
            <w:rFonts w:ascii="Roboto" w:cs="Roboto" w:eastAsia="Roboto" w:hAnsi="Roboto"/>
            <w:color w:val="1155cc"/>
            <w:sz w:val="18"/>
            <w:szCs w:val="18"/>
            <w:u w:val="single"/>
            <w:rtl w:val="0"/>
          </w:rPr>
          <w:t xml:space="preserve">“It’s All in Your Head: Part Two”</w:t>
        </w:r>
      </w:hyperlink>
      <w:r w:rsidDel="00000000" w:rsidR="00000000" w:rsidRPr="00000000">
        <w:rPr>
          <w:rFonts w:ascii="Roboto" w:cs="Roboto" w:eastAsia="Roboto" w:hAnsi="Roboto"/>
          <w:sz w:val="18"/>
          <w:szCs w:val="18"/>
          <w:rtl w:val="0"/>
        </w:rPr>
        <w:t xml:space="preserve"> (13:23)</w:t>
      </w:r>
    </w:p>
    <w:p w:rsidR="00000000" w:rsidDel="00000000" w:rsidP="00000000" w:rsidRDefault="00000000" w:rsidRPr="00000000" w14:paraId="0000003A">
      <w:pPr>
        <w:numPr>
          <w:ilvl w:val="0"/>
          <w:numId w:val="5"/>
        </w:numPr>
        <w:spacing w:line="250.90854545454548"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will complete </w:t>
      </w:r>
      <w:hyperlink r:id="rId20">
        <w:r w:rsidDel="00000000" w:rsidR="00000000" w:rsidRPr="00000000">
          <w:rPr>
            <w:rFonts w:ascii="Roboto" w:cs="Roboto" w:eastAsia="Roboto" w:hAnsi="Roboto"/>
            <w:color w:val="1155cc"/>
            <w:sz w:val="18"/>
            <w:szCs w:val="18"/>
            <w:u w:val="single"/>
            <w:rtl w:val="0"/>
          </w:rPr>
          <w:t xml:space="preserve">Part II, III, and IV of the student handout</w:t>
        </w:r>
      </w:hyperlink>
      <w:r w:rsidDel="00000000" w:rsidR="00000000" w:rsidRPr="00000000">
        <w:rPr>
          <w:rtl w:val="0"/>
        </w:rPr>
      </w:r>
    </w:p>
    <w:p w:rsidR="00000000" w:rsidDel="00000000" w:rsidP="00000000" w:rsidRDefault="00000000" w:rsidRPr="00000000" w14:paraId="0000003B">
      <w:pPr>
        <w:numPr>
          <w:ilvl w:val="0"/>
          <w:numId w:val="5"/>
        </w:numPr>
        <w:spacing w:line="250.90854545454548" w:lineRule="auto"/>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may be supplemented this </w:t>
      </w:r>
      <w:hyperlink r:id="rId21">
        <w:r w:rsidDel="00000000" w:rsidR="00000000" w:rsidRPr="00000000">
          <w:rPr>
            <w:rFonts w:ascii="Roboto" w:cs="Roboto" w:eastAsia="Roboto" w:hAnsi="Roboto"/>
            <w:color w:val="1155cc"/>
            <w:sz w:val="18"/>
            <w:szCs w:val="18"/>
            <w:u w:val="single"/>
            <w:rtl w:val="0"/>
          </w:rPr>
          <w:t xml:space="preserve">document</w:t>
        </w:r>
      </w:hyperlink>
      <w:r w:rsidDel="00000000" w:rsidR="00000000" w:rsidRPr="00000000">
        <w:rPr>
          <w:rFonts w:ascii="Roboto" w:cs="Roboto" w:eastAsia="Roboto" w:hAnsi="Roboto"/>
          <w:sz w:val="18"/>
          <w:szCs w:val="18"/>
          <w:rtl w:val="0"/>
        </w:rPr>
        <w:t xml:space="preserve"> with the trial data for Part III</w:t>
      </w:r>
    </w:p>
    <w:p w:rsidR="00000000" w:rsidDel="00000000" w:rsidP="00000000" w:rsidRDefault="00000000" w:rsidRPr="00000000" w14:paraId="0000003C">
      <w:pPr>
        <w:numPr>
          <w:ilvl w:val="1"/>
          <w:numId w:val="5"/>
        </w:numPr>
        <w:spacing w:line="250.90854545454548" w:lineRule="auto"/>
        <w:ind w:left="216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This lab handout </w:t>
      </w:r>
      <w:hyperlink r:id="rId22">
        <w:r w:rsidDel="00000000" w:rsidR="00000000" w:rsidRPr="00000000">
          <w:rPr>
            <w:rFonts w:ascii="Roboto" w:cs="Roboto" w:eastAsia="Roboto" w:hAnsi="Roboto"/>
            <w:color w:val="1155cc"/>
            <w:sz w:val="18"/>
            <w:szCs w:val="18"/>
            <w:u w:val="single"/>
            <w:rtl w:val="0"/>
          </w:rPr>
          <w:t xml:space="preserve">walkthrough video</w:t>
        </w:r>
      </w:hyperlink>
      <w:r w:rsidDel="00000000" w:rsidR="00000000" w:rsidRPr="00000000">
        <w:rPr>
          <w:rFonts w:ascii="Roboto" w:cs="Roboto" w:eastAsia="Roboto" w:hAnsi="Roboto"/>
          <w:sz w:val="18"/>
          <w:szCs w:val="18"/>
          <w:rtl w:val="0"/>
        </w:rPr>
        <w:t xml:space="preserve"> (19:50) can be provided to help students as they complete the handout or can be provided after work is submitted.</w:t>
      </w:r>
    </w:p>
    <w:p w:rsidR="00000000" w:rsidDel="00000000" w:rsidP="00000000" w:rsidRDefault="00000000" w:rsidRPr="00000000" w14:paraId="0000003D">
      <w:pPr>
        <w:numPr>
          <w:ilvl w:val="1"/>
          <w:numId w:val="5"/>
        </w:numPr>
        <w:spacing w:line="250.90854545454548" w:lineRule="auto"/>
        <w:ind w:left="2160" w:hanging="360"/>
        <w:rPr>
          <w:rFonts w:ascii="Roboto" w:cs="Roboto" w:eastAsia="Roboto" w:hAnsi="Roboto"/>
          <w:sz w:val="18"/>
          <w:szCs w:val="18"/>
        </w:rPr>
      </w:pPr>
      <w:hyperlink r:id="rId23">
        <w:r w:rsidDel="00000000" w:rsidR="00000000" w:rsidRPr="00000000">
          <w:rPr>
            <w:rFonts w:ascii="Roboto" w:cs="Roboto" w:eastAsia="Roboto" w:hAnsi="Roboto"/>
            <w:color w:val="1155cc"/>
            <w:sz w:val="18"/>
            <w:szCs w:val="18"/>
            <w:u w:val="single"/>
            <w:rtl w:val="0"/>
          </w:rPr>
          <w:t xml:space="preserve">Handout KEY</w:t>
        </w:r>
      </w:hyperlink>
      <w:r w:rsidDel="00000000" w:rsidR="00000000" w:rsidRPr="00000000">
        <w:rPr>
          <w:rtl w:val="0"/>
        </w:rPr>
      </w:r>
    </w:p>
    <w:p w:rsidR="00000000" w:rsidDel="00000000" w:rsidP="00000000" w:rsidRDefault="00000000" w:rsidRPr="00000000" w14:paraId="0000003E">
      <w:pPr>
        <w:ind w:left="0" w:firstLine="0"/>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3F">
      <w:pP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Post-Laboratory Extension (30-45 minutes)</w:t>
      </w:r>
    </w:p>
    <w:p w:rsidR="00000000" w:rsidDel="00000000" w:rsidP="00000000" w:rsidRDefault="00000000" w:rsidRPr="00000000" w14:paraId="00000040">
      <w:pPr>
        <w:numPr>
          <w:ilvl w:val="0"/>
          <w:numId w:val="1"/>
        </w:numPr>
        <w:spacing w:after="0" w:afterAutospacing="0"/>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will watch the</w:t>
      </w:r>
      <w:hyperlink r:id="rId24">
        <w:r w:rsidDel="00000000" w:rsidR="00000000" w:rsidRPr="00000000">
          <w:rPr>
            <w:rFonts w:ascii="Roboto" w:cs="Roboto" w:eastAsia="Roboto" w:hAnsi="Roboto"/>
            <w:sz w:val="18"/>
            <w:szCs w:val="18"/>
            <w:rtl w:val="0"/>
          </w:rPr>
          <w:t xml:space="preserve"> </w:t>
        </w:r>
      </w:hyperlink>
      <w:hyperlink r:id="rId25">
        <w:r w:rsidDel="00000000" w:rsidR="00000000" w:rsidRPr="00000000">
          <w:rPr>
            <w:rFonts w:ascii="Roboto" w:cs="Roboto" w:eastAsia="Roboto" w:hAnsi="Roboto"/>
            <w:color w:val="1155cc"/>
            <w:sz w:val="18"/>
            <w:szCs w:val="18"/>
            <w:u w:val="single"/>
            <w:rtl w:val="0"/>
          </w:rPr>
          <w:t xml:space="preserve">post-lab explanation video</w:t>
        </w:r>
      </w:hyperlink>
      <w:r w:rsidDel="00000000" w:rsidR="00000000" w:rsidRPr="00000000">
        <w:rPr>
          <w:rFonts w:ascii="Roboto" w:cs="Roboto" w:eastAsia="Roboto" w:hAnsi="Roboto"/>
          <w:sz w:val="18"/>
          <w:szCs w:val="18"/>
          <w:rtl w:val="0"/>
        </w:rPr>
        <w:t xml:space="preserve"> (6:28) and then use the</w:t>
      </w:r>
      <w:hyperlink r:id="rId26">
        <w:r w:rsidDel="00000000" w:rsidR="00000000" w:rsidRPr="00000000">
          <w:rPr>
            <w:rFonts w:ascii="Roboto" w:cs="Roboto" w:eastAsia="Roboto" w:hAnsi="Roboto"/>
            <w:sz w:val="18"/>
            <w:szCs w:val="18"/>
            <w:rtl w:val="0"/>
          </w:rPr>
          <w:t xml:space="preserve"> </w:t>
        </w:r>
      </w:hyperlink>
      <w:hyperlink r:id="rId27">
        <w:r w:rsidDel="00000000" w:rsidR="00000000" w:rsidRPr="00000000">
          <w:rPr>
            <w:rFonts w:ascii="Roboto" w:cs="Roboto" w:eastAsia="Roboto" w:hAnsi="Roboto"/>
            <w:color w:val="1155cc"/>
            <w:sz w:val="18"/>
            <w:szCs w:val="18"/>
            <w:u w:val="single"/>
            <w:rtl w:val="0"/>
          </w:rPr>
          <w:t xml:space="preserve">Helmet Design worksheet</w:t>
        </w:r>
      </w:hyperlink>
      <w:r w:rsidDel="00000000" w:rsidR="00000000" w:rsidRPr="00000000">
        <w:rPr>
          <w:rFonts w:ascii="Roboto" w:cs="Roboto" w:eastAsia="Roboto" w:hAnsi="Roboto"/>
          <w:sz w:val="18"/>
          <w:szCs w:val="18"/>
          <w:rtl w:val="0"/>
        </w:rPr>
        <w:t xml:space="preserve"> to design a helmet that meets the criteria without breaking the constraints.</w:t>
      </w:r>
    </w:p>
    <w:p w:rsidR="00000000" w:rsidDel="00000000" w:rsidP="00000000" w:rsidRDefault="00000000" w:rsidRPr="00000000" w14:paraId="00000041">
      <w:pPr>
        <w:numPr>
          <w:ilvl w:val="1"/>
          <w:numId w:val="2"/>
        </w:numPr>
        <w:spacing w:after="240" w:before="0" w:beforeAutospacing="0" w:line="250.90854545454548" w:lineRule="auto"/>
        <w:ind w:left="1440" w:hanging="360"/>
        <w:rPr/>
      </w:pPr>
      <w:hyperlink r:id="rId28">
        <w:r w:rsidDel="00000000" w:rsidR="00000000" w:rsidRPr="00000000">
          <w:rPr>
            <w:rFonts w:ascii="Roboto" w:cs="Roboto" w:eastAsia="Roboto" w:hAnsi="Roboto"/>
            <w:color w:val="1155cc"/>
            <w:sz w:val="18"/>
            <w:szCs w:val="18"/>
            <w:u w:val="single"/>
            <w:rtl w:val="0"/>
          </w:rPr>
          <w:t xml:space="preserve">Helmet Design Worksheet KEY</w:t>
        </w:r>
      </w:hyperlink>
      <w:r w:rsidDel="00000000" w:rsidR="00000000" w:rsidRPr="00000000">
        <w:rPr>
          <w:rtl w:val="0"/>
        </w:rPr>
      </w:r>
    </w:p>
    <w:p w:rsidR="00000000" w:rsidDel="00000000" w:rsidP="00000000" w:rsidRDefault="00000000" w:rsidRPr="00000000" w14:paraId="00000042">
      <w:pPr>
        <w:spacing w:line="276.0005454545455" w:lineRule="auto"/>
        <w:ind w:left="2160" w:firstLine="0"/>
        <w:rPr>
          <w:rFonts w:ascii="Roboto" w:cs="Roboto" w:eastAsia="Roboto" w:hAnsi="Roboto"/>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43">
      <w:pPr>
        <w:jc w:val="both"/>
        <w:rPr>
          <w:rFonts w:ascii="Roboto" w:cs="Roboto" w:eastAsia="Roboto" w:hAnsi="Roboto"/>
          <w:b w:val="1"/>
          <w:color w:val="0b5394"/>
        </w:rPr>
      </w:pPr>
      <w:r w:rsidDel="00000000" w:rsidR="00000000" w:rsidRPr="00000000">
        <w:rPr>
          <w:rFonts w:ascii="Roboto" w:cs="Roboto" w:eastAsia="Roboto" w:hAnsi="Roboto"/>
          <w:b w:val="1"/>
          <w:color w:val="0b5394"/>
          <w:rtl w:val="0"/>
        </w:rPr>
        <w:t xml:space="preserve">STANDARDS ALIGNMENT</w:t>
      </w:r>
    </w:p>
    <w:p w:rsidR="00000000" w:rsidDel="00000000" w:rsidP="00000000" w:rsidRDefault="00000000" w:rsidRPr="00000000" w14:paraId="00000044">
      <w:pPr>
        <w:jc w:val="both"/>
        <w:rPr>
          <w:rFonts w:ascii="Roboto" w:cs="Roboto" w:eastAsia="Roboto" w:hAnsi="Roboto"/>
          <w:b w:val="1"/>
          <w:sz w:val="18"/>
          <w:szCs w:val="18"/>
        </w:rPr>
        <w:sectPr>
          <w:type w:val="continuous"/>
          <w:pgSz w:h="15840" w:w="12240"/>
          <w:pgMar w:bottom="1440" w:top="1440" w:left="1440" w:right="1440" w:header="720" w:footer="720"/>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ind w:left="0" w:firstLine="0"/>
        <w:jc w:val="both"/>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NGSS CONNECTIONS</w:t>
      </w:r>
    </w:p>
    <w:p w:rsidR="00000000" w:rsidDel="00000000" w:rsidP="00000000" w:rsidRDefault="00000000" w:rsidRPr="00000000" w14:paraId="00000046">
      <w:pPr>
        <w:spacing w:after="240" w:before="240" w:lineRule="auto"/>
        <w:ind w:left="270" w:firstLine="0"/>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HS-PS2-3: </w:t>
      </w:r>
      <w:r w:rsidDel="00000000" w:rsidR="00000000" w:rsidRPr="00000000">
        <w:rPr>
          <w:rFonts w:ascii="Roboto" w:cs="Roboto" w:eastAsia="Roboto" w:hAnsi="Roboto"/>
          <w:sz w:val="18"/>
          <w:szCs w:val="18"/>
          <w:rtl w:val="0"/>
        </w:rPr>
        <w:t xml:space="preserve">Apply science and engineering ideas to design, evaluate, and refine a device that minimizes the force on a macroscopic object during a collision.</w:t>
      </w:r>
    </w:p>
    <w:p w:rsidR="00000000" w:rsidDel="00000000" w:rsidP="00000000" w:rsidRDefault="00000000" w:rsidRPr="00000000" w14:paraId="00000047">
      <w:pPr>
        <w:spacing w:after="240" w:before="240" w:lineRule="auto"/>
        <w:ind w:left="270" w:firstLine="0"/>
        <w:jc w:val="both"/>
        <w:rPr>
          <w:sz w:val="24"/>
          <w:szCs w:val="24"/>
        </w:rPr>
      </w:pPr>
      <w:r w:rsidDel="00000000" w:rsidR="00000000" w:rsidRPr="00000000">
        <w:rPr>
          <w:rFonts w:ascii="Roboto" w:cs="Roboto" w:eastAsia="Roboto" w:hAnsi="Roboto"/>
          <w:b w:val="1"/>
          <w:sz w:val="18"/>
          <w:szCs w:val="18"/>
          <w:rtl w:val="0"/>
        </w:rPr>
        <w:t xml:space="preserve">HS-ETS1-3: </w:t>
      </w:r>
      <w:r w:rsidDel="00000000" w:rsidR="00000000" w:rsidRPr="00000000">
        <w:rPr>
          <w:rFonts w:ascii="Roboto" w:cs="Roboto" w:eastAsia="Roboto" w:hAnsi="Roboto"/>
          <w:sz w:val="18"/>
          <w:szCs w:val="18"/>
          <w:rtl w:val="0"/>
        </w:rPr>
        <w:t xml:space="preserve">Evaluate a solution to a complex real-world problem based on prioritized criteria and trade-offs that account for a range of constraints, including cost, safety, reliability, and aesthetics as well as possible social, cultural, and environmental impacts.</w:t>
      </w:r>
      <w:r w:rsidDel="00000000" w:rsidR="00000000" w:rsidRPr="00000000">
        <w:rPr>
          <w:rtl w:val="0"/>
        </w:rPr>
      </w:r>
    </w:p>
    <w:p w:rsidR="00000000" w:rsidDel="00000000" w:rsidP="00000000" w:rsidRDefault="00000000" w:rsidRPr="00000000" w14:paraId="00000048">
      <w:pPr>
        <w:ind w:left="0"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49">
      <w:pPr>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TEKS CONNECTIONS</w:t>
      </w:r>
    </w:p>
    <w:p w:rsidR="00000000" w:rsidDel="00000000" w:rsidP="00000000" w:rsidRDefault="00000000" w:rsidRPr="00000000" w14:paraId="0000004A">
      <w:pPr>
        <w:spacing w:after="240" w:before="240" w:line="256.7994545454545" w:lineRule="auto"/>
        <w:ind w:left="270" w:firstLine="0"/>
        <w:rPr>
          <w:rFonts w:ascii="Roboto" w:cs="Roboto" w:eastAsia="Roboto" w:hAnsi="Roboto"/>
          <w:sz w:val="18"/>
          <w:szCs w:val="18"/>
          <w:highlight w:val="white"/>
        </w:rPr>
      </w:pPr>
      <w:r w:rsidDel="00000000" w:rsidR="00000000" w:rsidRPr="00000000">
        <w:rPr>
          <w:rFonts w:ascii="Roboto" w:cs="Roboto" w:eastAsia="Roboto" w:hAnsi="Roboto"/>
          <w:b w:val="1"/>
          <w:sz w:val="18"/>
          <w:szCs w:val="18"/>
          <w:highlight w:val="white"/>
          <w:rtl w:val="0"/>
        </w:rPr>
        <w:t xml:space="preserve">PHY4(D):</w:t>
      </w:r>
      <w:r w:rsidDel="00000000" w:rsidR="00000000" w:rsidRPr="00000000">
        <w:rPr>
          <w:rFonts w:ascii="Roboto" w:cs="Roboto" w:eastAsia="Roboto" w:hAnsi="Roboto"/>
          <w:sz w:val="18"/>
          <w:szCs w:val="18"/>
          <w:highlight w:val="white"/>
          <w:rtl w:val="0"/>
        </w:rPr>
        <w:t xml:space="preserve"> Calculate the effect of forces on objects, including the law of inertia, the relationship between force and acceleration, and the nature of force pairs between objects using methods, including free-body force diagrams.</w:t>
      </w:r>
    </w:p>
    <w:p w:rsidR="00000000" w:rsidDel="00000000" w:rsidP="00000000" w:rsidRDefault="00000000" w:rsidRPr="00000000" w14:paraId="0000004B">
      <w:pPr>
        <w:spacing w:after="240" w:before="240" w:line="256.7994545454545" w:lineRule="auto"/>
        <w:ind w:left="270" w:firstLine="0"/>
        <w:rPr>
          <w:rFonts w:ascii="Roboto" w:cs="Roboto" w:eastAsia="Roboto" w:hAnsi="Roboto"/>
          <w:sz w:val="18"/>
          <w:szCs w:val="18"/>
          <w:highlight w:val="white"/>
        </w:rPr>
      </w:pPr>
      <w:r w:rsidDel="00000000" w:rsidR="00000000" w:rsidRPr="00000000">
        <w:rPr>
          <w:rFonts w:ascii="Roboto" w:cs="Roboto" w:eastAsia="Roboto" w:hAnsi="Roboto"/>
          <w:b w:val="1"/>
          <w:sz w:val="18"/>
          <w:szCs w:val="18"/>
          <w:highlight w:val="white"/>
          <w:rtl w:val="0"/>
        </w:rPr>
        <w:t xml:space="preserve">PHY6(C):</w:t>
      </w:r>
      <w:r w:rsidDel="00000000" w:rsidR="00000000" w:rsidRPr="00000000">
        <w:rPr>
          <w:rFonts w:ascii="Roboto" w:cs="Roboto" w:eastAsia="Roboto" w:hAnsi="Roboto"/>
          <w:sz w:val="18"/>
          <w:szCs w:val="18"/>
          <w:highlight w:val="white"/>
          <w:rtl w:val="0"/>
        </w:rPr>
        <w:t xml:space="preserve"> calculate the mechanical energy of, power generated within, impulse applied to, and momentum of a physical system;</w:t>
      </w:r>
    </w:p>
    <w:p w:rsidR="00000000" w:rsidDel="00000000" w:rsidP="00000000" w:rsidRDefault="00000000" w:rsidRPr="00000000" w14:paraId="0000004C">
      <w:pPr>
        <w:spacing w:after="240" w:before="240" w:line="256.7994545454545" w:lineRule="auto"/>
        <w:ind w:left="270" w:firstLine="0"/>
        <w:rPr>
          <w:rFonts w:ascii="Roboto" w:cs="Roboto" w:eastAsia="Roboto" w:hAnsi="Roboto"/>
          <w:sz w:val="18"/>
          <w:szCs w:val="18"/>
          <w:highlight w:val="white"/>
        </w:rPr>
      </w:pPr>
      <w:r w:rsidDel="00000000" w:rsidR="00000000" w:rsidRPr="00000000">
        <w:rPr>
          <w:rFonts w:ascii="Roboto" w:cs="Roboto" w:eastAsia="Roboto" w:hAnsi="Roboto"/>
          <w:b w:val="1"/>
          <w:sz w:val="18"/>
          <w:szCs w:val="18"/>
          <w:highlight w:val="white"/>
          <w:rtl w:val="0"/>
        </w:rPr>
        <w:t xml:space="preserve">PHY6(D):</w:t>
      </w:r>
      <w:r w:rsidDel="00000000" w:rsidR="00000000" w:rsidRPr="00000000">
        <w:rPr>
          <w:rFonts w:ascii="Roboto" w:cs="Roboto" w:eastAsia="Roboto" w:hAnsi="Roboto"/>
          <w:sz w:val="18"/>
          <w:szCs w:val="18"/>
          <w:highlight w:val="white"/>
          <w:rtl w:val="0"/>
        </w:rPr>
        <w:t xml:space="preserve"> demonstrate and apply the laws of conservation of energy and conservation of momentum in one dimension</w:t>
      </w:r>
    </w:p>
    <w:p w:rsidR="00000000" w:rsidDel="00000000" w:rsidP="00000000" w:rsidRDefault="00000000" w:rsidRPr="00000000" w14:paraId="0000004D">
      <w:pPr>
        <w:spacing w:after="240" w:before="240" w:line="256.7994545454545" w:lineRule="auto"/>
        <w:rPr>
          <w:rFonts w:ascii="Roboto" w:cs="Roboto" w:eastAsia="Roboto" w:hAnsi="Roboto"/>
          <w:b w:val="1"/>
          <w:sz w:val="18"/>
          <w:szCs w:val="18"/>
          <w:highlight w:val="white"/>
        </w:rPr>
      </w:pPr>
      <w:r w:rsidDel="00000000" w:rsidR="00000000" w:rsidRPr="00000000">
        <w:rPr>
          <w:rtl w:val="0"/>
        </w:rPr>
      </w:r>
    </w:p>
    <w:p w:rsidR="00000000" w:rsidDel="00000000" w:rsidP="00000000" w:rsidRDefault="00000000" w:rsidRPr="00000000" w14:paraId="0000004E">
      <w:pPr>
        <w:spacing w:after="200" w:line="256.7994545454545" w:lineRule="auto"/>
        <w:ind w:left="270" w:firstLine="0"/>
        <w:rPr>
          <w:rFonts w:ascii="Roboto" w:cs="Roboto" w:eastAsia="Roboto" w:hAnsi="Roboto"/>
          <w:b w:val="1"/>
          <w:sz w:val="18"/>
          <w:szCs w:val="18"/>
          <w:highlight w:val="white"/>
        </w:rPr>
      </w:pPr>
      <w:r w:rsidDel="00000000" w:rsidR="00000000" w:rsidRPr="00000000">
        <w:rPr>
          <w:rtl w:val="0"/>
        </w:rPr>
      </w:r>
    </w:p>
    <w:p w:rsidR="00000000" w:rsidDel="00000000" w:rsidP="00000000" w:rsidRDefault="00000000" w:rsidRPr="00000000" w14:paraId="0000004F">
      <w:pPr>
        <w:spacing w:line="256.7994545454545" w:lineRule="auto"/>
        <w:ind w:left="0" w:firstLine="0"/>
        <w:rPr>
          <w:rFonts w:ascii="Roboto" w:cs="Roboto" w:eastAsia="Roboto" w:hAnsi="Roboto"/>
          <w:b w:val="1"/>
          <w:sz w:val="18"/>
          <w:szCs w:val="18"/>
          <w:highlight w:val="white"/>
        </w:rPr>
      </w:pPr>
      <w:r w:rsidDel="00000000" w:rsidR="00000000" w:rsidRPr="00000000">
        <w:rPr>
          <w:rtl w:val="0"/>
        </w:rPr>
      </w:r>
    </w:p>
    <w:p w:rsidR="00000000" w:rsidDel="00000000" w:rsidP="00000000" w:rsidRDefault="00000000" w:rsidRPr="00000000" w14:paraId="00000050">
      <w:pPr>
        <w:spacing w:line="256.7994545454545" w:lineRule="auto"/>
        <w:ind w:left="0" w:firstLine="0"/>
        <w:rPr>
          <w:rFonts w:ascii="Roboto" w:cs="Roboto" w:eastAsia="Roboto" w:hAnsi="Roboto"/>
          <w:b w:val="1"/>
          <w:sz w:val="18"/>
          <w:szCs w:val="18"/>
          <w:highlight w:val="white"/>
        </w:rPr>
      </w:pPr>
      <w:r w:rsidDel="00000000" w:rsidR="00000000" w:rsidRPr="00000000">
        <w:br w:type="column"/>
      </w:r>
      <w:r w:rsidDel="00000000" w:rsidR="00000000" w:rsidRPr="00000000">
        <w:rPr>
          <w:rtl w:val="0"/>
        </w:rPr>
      </w:r>
    </w:p>
    <w:p w:rsidR="00000000" w:rsidDel="00000000" w:rsidP="00000000" w:rsidRDefault="00000000" w:rsidRPr="00000000" w14:paraId="00000051">
      <w:pPr>
        <w:spacing w:line="256.7994545454545" w:lineRule="auto"/>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LOUISIANA STANDARDS FOR SCIENCE CONNECTIONS</w:t>
      </w:r>
    </w:p>
    <w:p w:rsidR="00000000" w:rsidDel="00000000" w:rsidP="00000000" w:rsidRDefault="00000000" w:rsidRPr="00000000" w14:paraId="00000052">
      <w:pPr>
        <w:spacing w:after="240" w:before="240" w:lineRule="auto"/>
        <w:ind w:left="270" w:firstLine="0"/>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HS-PS2-3: </w:t>
      </w:r>
      <w:r w:rsidDel="00000000" w:rsidR="00000000" w:rsidRPr="00000000">
        <w:rPr>
          <w:rFonts w:ascii="Roboto" w:cs="Roboto" w:eastAsia="Roboto" w:hAnsi="Roboto"/>
          <w:sz w:val="18"/>
          <w:szCs w:val="18"/>
          <w:rtl w:val="0"/>
        </w:rPr>
        <w:t xml:space="preserve">Apply science and engineering ideas to design, evaluate, and refine a device that minimizes the force on a macroscopic object during a collision.</w:t>
      </w:r>
    </w:p>
    <w:p w:rsidR="00000000" w:rsidDel="00000000" w:rsidP="00000000" w:rsidRDefault="00000000" w:rsidRPr="00000000" w14:paraId="00000053">
      <w:pPr>
        <w:ind w:left="0"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54">
      <w:pPr>
        <w:ind w:left="0"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55">
      <w:pPr>
        <w:ind w:left="0"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56">
      <w:pPr>
        <w:ind w:left="0"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57">
      <w:pPr>
        <w:ind w:left="0"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58">
      <w:pPr>
        <w:ind w:left="0"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59">
      <w:pPr>
        <w:ind w:left="0"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5A">
      <w:pPr>
        <w:ind w:left="0"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5B">
      <w:pPr>
        <w:ind w:left="0" w:firstLine="0"/>
        <w:rPr>
          <w:rFonts w:ascii="Roboto" w:cs="Roboto" w:eastAsia="Roboto" w:hAnsi="Roboto"/>
          <w:b w:val="1"/>
          <w:sz w:val="18"/>
          <w:szCs w:val="18"/>
        </w:rPr>
        <w:sectPr>
          <w:type w:val="continuous"/>
          <w:pgSz w:h="15840" w:w="12240"/>
          <w:pgMar w:bottom="1440" w:top="1440" w:left="1440" w:right="1440" w:header="720" w:footer="720"/>
          <w:cols w:equalWidth="0" w:num="2" w:sep="1">
            <w:col w:space="287.97999999999996" w:w="4536"/>
            <w:col w:space="0" w:w="4536"/>
          </w:cols>
        </w:sectPr>
      </w:pPr>
      <w:r w:rsidDel="00000000" w:rsidR="00000000" w:rsidRPr="00000000">
        <w:rPr>
          <w:rtl w:val="0"/>
        </w:rPr>
      </w:r>
    </w:p>
    <w:p w:rsidR="00000000" w:rsidDel="00000000" w:rsidP="00000000" w:rsidRDefault="00000000" w:rsidRPr="00000000" w14:paraId="0000005C">
      <w:pPr>
        <w:ind w:left="0" w:firstLine="0"/>
        <w:jc w:val="left"/>
        <w:rPr>
          <w:rFonts w:ascii="Roboto" w:cs="Roboto" w:eastAsia="Roboto" w:hAnsi="Roboto"/>
          <w:color w:val="292929"/>
          <w:sz w:val="18"/>
          <w:szCs w:val="18"/>
        </w:rPr>
      </w:pPr>
      <w:r w:rsidDel="00000000" w:rsidR="00000000" w:rsidRPr="00000000">
        <w:rPr>
          <w:rtl w:val="0"/>
        </w:rPr>
      </w:r>
    </w:p>
    <w:sectPr>
      <w:type w:val="continuous"/>
      <w:pgSz w:h="15840" w:w="12240"/>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color w:val="999999"/>
        <w:sz w:val="16"/>
        <w:szCs w:val="16"/>
      </w:rPr>
    </w:pPr>
    <w:r w:rsidDel="00000000" w:rsidR="00000000" w:rsidRPr="00000000">
      <w:rPr>
        <w:color w:val="999999"/>
        <w:sz w:val="16"/>
        <w:szCs w:val="16"/>
        <w:rtl w:val="0"/>
      </w:rPr>
      <w:t xml:space="preserve">1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IT’S ALL IN YOUR HEAD:  Unit Overview</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-95249</wp:posOffset>
          </wp:positionV>
          <wp:extent cx="997117" cy="242888"/>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IT’S ALL IN YOUR HEAD: Unit Overview</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-95249</wp:posOffset>
          </wp:positionV>
          <wp:extent cx="997117" cy="2428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-19049</wp:posOffset>
          </wp:positionV>
          <wp:extent cx="1843088" cy="915099"/>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rFonts w:ascii="Roboto" w:cs="Roboto" w:eastAsia="Roboto" w:hAnsi="Roboto"/>
        <w:b w:val="0"/>
        <w:sz w:val="18"/>
        <w:szCs w:val="18"/>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open?id=1GQbqSdCPduYzlRDh_TT5ZaH27uaYWzuv_Y0MH7JfJeU" TargetMode="External"/><Relationship Id="rId22" Type="http://schemas.openxmlformats.org/officeDocument/2006/relationships/hyperlink" Target="https://vimeo.com/418191122" TargetMode="External"/><Relationship Id="rId21" Type="http://schemas.openxmlformats.org/officeDocument/2006/relationships/hyperlink" Target="https://drive.google.com/open?id=1YXfuYrbuLFZ_sZWAN02tkc0Uiz98GZe7" TargetMode="External"/><Relationship Id="rId24" Type="http://schemas.openxmlformats.org/officeDocument/2006/relationships/hyperlink" Target="https://vimeo.com/417694273" TargetMode="External"/><Relationship Id="rId23" Type="http://schemas.openxmlformats.org/officeDocument/2006/relationships/hyperlink" Target="https://drive.google.com/open?id=1YXfuYrbuLFZ_sZWAN02tkc0Uiz98GZe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yperlink" Target="https://drive.google.com/open?id=1GaL1hBlHPER1DsfEfWH6zn61Uwdn63NL0fmUoVr5nAQ" TargetMode="External"/><Relationship Id="rId25" Type="http://schemas.openxmlformats.org/officeDocument/2006/relationships/hyperlink" Target="https://vimeo.com/417694273" TargetMode="External"/><Relationship Id="rId28" Type="http://schemas.openxmlformats.org/officeDocument/2006/relationships/hyperlink" Target="https://drive.google.com/open?id=1LP2uT_EOjLtPDj2pZPEzOJP0l64taKq3phn6Lchw4Ac" TargetMode="External"/><Relationship Id="rId27" Type="http://schemas.openxmlformats.org/officeDocument/2006/relationships/hyperlink" Target="https://drive.google.com/open?id=1GaL1hBlHPER1DsfEfWH6zn61Uwdn63NL0fmUoVr5nAQ"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hyperlink" Target="https://drive.google.com/open?id=19AG6grwAuex0kiBxUkB3OoE6wIBBPg1wh3vhuenNuIc" TargetMode="External"/><Relationship Id="rId10" Type="http://schemas.openxmlformats.org/officeDocument/2006/relationships/hyperlink" Target="https://www.youtube.com/watch?v=LvsXxd3DM9w" TargetMode="External"/><Relationship Id="rId13" Type="http://schemas.openxmlformats.org/officeDocument/2006/relationships/hyperlink" Target="https://drive.google.com/open?id=1zJDJ-CAz1Ik5hy_lmMNuemb5yxdDjcKuoMsTZ1W_XRk" TargetMode="External"/><Relationship Id="rId12" Type="http://schemas.openxmlformats.org/officeDocument/2006/relationships/hyperlink" Target="https://drive.google.com/open?id=1BRqQsJmEas6DePPrbdq-rdUIBm7DKRCeQKF8T_cr_2Q" TargetMode="External"/><Relationship Id="rId15" Type="http://schemas.openxmlformats.org/officeDocument/2006/relationships/hyperlink" Target="https://www.physicsclassroom.com/Physics-Interactives/Momentum-and-Collisions/Egg-Drop/Egg-Drop-Interactive" TargetMode="External"/><Relationship Id="rId14" Type="http://schemas.openxmlformats.org/officeDocument/2006/relationships/hyperlink" Target="https://drive.google.com/open?id=1k5jVQ2JTW6PlAMZ73XslE43FHlvOuCPgSmkEvfLxk_Y" TargetMode="External"/><Relationship Id="rId17" Type="http://schemas.openxmlformats.org/officeDocument/2006/relationships/hyperlink" Target="https://vimeo.com/417701004" TargetMode="External"/><Relationship Id="rId16" Type="http://schemas.openxmlformats.org/officeDocument/2006/relationships/hyperlink" Target="https://www.physicsclassroom.com/Physics-Interactives/Momentum-and-Collisions/Egg-Drop/Egg-Drop-Interactive" TargetMode="External"/><Relationship Id="rId19" Type="http://schemas.openxmlformats.org/officeDocument/2006/relationships/hyperlink" Target="https://vimeo.com/418024331" TargetMode="External"/><Relationship Id="rId18" Type="http://schemas.openxmlformats.org/officeDocument/2006/relationships/hyperlink" Target="https://drive.google.com/open?id=1GQbqSdCPduYzlRDh_TT5ZaH27uaYWzuv_Y0MH7JfJ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