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What’s going on?</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rPr>
          <w:rFonts w:ascii="Roboto" w:cs="Roboto" w:eastAsia="Roboto" w:hAnsi="Roboto"/>
          <w:sz w:val="18"/>
          <w:szCs w:val="18"/>
        </w:rPr>
      </w:pPr>
      <w:r w:rsidDel="00000000" w:rsidR="00000000" w:rsidRPr="00000000">
        <w:rPr>
          <w:rFonts w:ascii="Roboto" w:cs="Roboto" w:eastAsia="Roboto" w:hAnsi="Roboto"/>
          <w:sz w:val="20"/>
          <w:szCs w:val="20"/>
          <w:rtl w:val="0"/>
        </w:rPr>
        <w:t xml:space="preserve">New Zealand is an island country south east from Australia.  Satellite imagery shows the tourist town of Kaikoura.  Kaikoura is  a coastal town known for its abundant wildlife.  The images below show the satellite view of the town in 2010 and again in 2016.  These images were taken from satellites orbiting the Earth.  Around the coast of the peninsula in 2016, more white can be seen.  This is exposed land that had previously been underwater.  The white color comes from the calcification of underwater organisms like sea snails and crayfish that were stranded well above the high tide level.  Sometime between the two photos, the land had been lifted up to 7 feet.</w:t>
      </w:r>
      <w:r w:rsidDel="00000000" w:rsidR="00000000" w:rsidRPr="00000000">
        <w:rPr>
          <w:rtl w:val="0"/>
        </w:rPr>
      </w:r>
    </w:p>
    <w:p w:rsidR="00000000" w:rsidDel="00000000" w:rsidP="00000000" w:rsidRDefault="00000000" w:rsidRPr="00000000" w14:paraId="0000000F">
      <w:pPr>
        <w:pStyle w:val="Heading2"/>
        <w:rPr>
          <w:rFonts w:ascii="Roboto" w:cs="Roboto" w:eastAsia="Roboto" w:hAnsi="Roboto"/>
          <w:color w:val="0b5394"/>
          <w:sz w:val="28"/>
          <w:szCs w:val="28"/>
        </w:rPr>
      </w:pPr>
      <w:bookmarkStart w:colFirst="0" w:colLast="0" w:name="_heading=h.edgev182e36w" w:id="2"/>
      <w:bookmarkEnd w:id="2"/>
      <w:r w:rsidDel="00000000" w:rsidR="00000000" w:rsidRPr="00000000">
        <w:rPr>
          <w:rFonts w:ascii="Roboto" w:cs="Roboto" w:eastAsia="Roboto" w:hAnsi="Roboto"/>
          <w:color w:val="0b5394"/>
          <w:sz w:val="28"/>
          <w:szCs w:val="28"/>
          <w:rtl w:val="0"/>
        </w:rPr>
        <w:t xml:space="preserve">Satellite Images</w:t>
      </w:r>
    </w:p>
    <w:p w:rsidR="00000000" w:rsidDel="00000000" w:rsidP="00000000" w:rsidRDefault="00000000" w:rsidRPr="00000000" w14:paraId="00000010">
      <w:pPr>
        <w:spacing w:after="0" w:before="0" w:line="240" w:lineRule="auto"/>
        <w:rPr>
          <w:rFonts w:ascii="Roboto" w:cs="Roboto" w:eastAsia="Roboto" w:hAnsi="Roboto"/>
          <w:sz w:val="20"/>
          <w:szCs w:val="20"/>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11">
      <w:pPr>
        <w:spacing w:after="0" w:before="0"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Kaikoura 2010</w:t>
      </w:r>
    </w:p>
    <w:p w:rsidR="00000000" w:rsidDel="00000000" w:rsidP="00000000" w:rsidRDefault="00000000" w:rsidRPr="00000000" w14:paraId="00000012">
      <w:pPr>
        <w:spacing w:after="0" w:before="0" w:line="240" w:lineRule="auto"/>
        <w:jc w:val="center"/>
        <w:rPr>
          <w:rFonts w:ascii="Roboto" w:cs="Roboto" w:eastAsia="Roboto" w:hAnsi="Roboto"/>
          <w:b w:val="1"/>
          <w:sz w:val="20"/>
          <w:szCs w:val="2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Roboto" w:cs="Roboto" w:eastAsia="Roboto" w:hAnsi="Roboto"/>
          <w:b w:val="1"/>
          <w:sz w:val="20"/>
          <w:szCs w:val="20"/>
          <w:rtl w:val="0"/>
        </w:rPr>
        <w:t xml:space="preserve">Kaikoura 2016</w:t>
      </w:r>
      <w:r w:rsidDel="00000000" w:rsidR="00000000" w:rsidRPr="00000000">
        <w:rPr>
          <w:rtl w:val="0"/>
        </w:rPr>
      </w:r>
    </w:p>
    <w:p w:rsidR="00000000" w:rsidDel="00000000" w:rsidP="00000000" w:rsidRDefault="00000000" w:rsidRPr="00000000" w14:paraId="00000013">
      <w:pPr>
        <w:pStyle w:val="Heading2"/>
        <w:spacing w:after="0" w:before="0" w:line="240" w:lineRule="auto"/>
        <w:rPr>
          <w:sz w:val="20"/>
          <w:szCs w:val="20"/>
        </w:rPr>
      </w:pPr>
      <w:bookmarkStart w:colFirst="0" w:colLast="0" w:name="_heading=h.xve4egyau2xz" w:id="3"/>
      <w:bookmarkEnd w:id="3"/>
      <w:r w:rsidDel="00000000" w:rsidR="00000000" w:rsidRPr="00000000">
        <w:rPr>
          <w:rFonts w:ascii="Roboto" w:cs="Roboto" w:eastAsia="Roboto" w:hAnsi="Roboto"/>
          <w:color w:val="0b5394"/>
          <w:sz w:val="28"/>
          <w:szCs w:val="28"/>
        </w:rPr>
        <w:drawing>
          <wp:inline distB="114300" distT="114300" distL="114300" distR="114300">
            <wp:extent cx="2634610" cy="2368296"/>
            <wp:effectExtent b="0" l="0" r="0" t="0"/>
            <wp:docPr id="16" name="image4.jpg"/>
            <a:graphic>
              <a:graphicData uri="http://schemas.openxmlformats.org/drawingml/2006/picture">
                <pic:pic>
                  <pic:nvPicPr>
                    <pic:cNvPr id="0" name="image4.jpg"/>
                    <pic:cNvPicPr preferRelativeResize="0"/>
                  </pic:nvPicPr>
                  <pic:blipFill>
                    <a:blip r:embed="rId11"/>
                    <a:srcRect b="10893" l="52538" r="22607" t="52713"/>
                    <a:stretch>
                      <a:fillRect/>
                    </a:stretch>
                  </pic:blipFill>
                  <pic:spPr>
                    <a:xfrm>
                      <a:off x="0" y="0"/>
                      <a:ext cx="2634610" cy="2368296"/>
                    </a:xfrm>
                    <a:prstGeom prst="rect"/>
                    <a:ln/>
                  </pic:spPr>
                </pic:pic>
              </a:graphicData>
            </a:graphic>
          </wp:inline>
        </w:drawing>
      </w:r>
      <w:r w:rsidDel="00000000" w:rsidR="00000000" w:rsidRPr="00000000">
        <w:rPr>
          <w:rFonts w:ascii="Roboto" w:cs="Roboto" w:eastAsia="Roboto" w:hAnsi="Roboto"/>
          <w:color w:val="0b5394"/>
          <w:sz w:val="28"/>
          <w:szCs w:val="28"/>
          <w:rtl w:val="0"/>
        </w:rPr>
        <w:t xml:space="preserve">         </w:t>
      </w:r>
      <w:r w:rsidDel="00000000" w:rsidR="00000000" w:rsidRPr="00000000">
        <w:rPr>
          <w:sz w:val="20"/>
          <w:szCs w:val="20"/>
        </w:rPr>
        <w:drawing>
          <wp:inline distB="114300" distT="114300" distL="114300" distR="114300">
            <wp:extent cx="2825275" cy="2359152"/>
            <wp:effectExtent b="0" l="0" r="0" t="0"/>
            <wp:docPr id="13" name="image3.jpg"/>
            <a:graphic>
              <a:graphicData uri="http://schemas.openxmlformats.org/drawingml/2006/picture">
                <pic:pic>
                  <pic:nvPicPr>
                    <pic:cNvPr id="0" name="image3.jpg"/>
                    <pic:cNvPicPr preferRelativeResize="0"/>
                  </pic:nvPicPr>
                  <pic:blipFill>
                    <a:blip r:embed="rId12"/>
                    <a:srcRect b="11939" l="52308" r="21954" t="53035"/>
                    <a:stretch>
                      <a:fillRect/>
                    </a:stretch>
                  </pic:blipFill>
                  <pic:spPr>
                    <a:xfrm>
                      <a:off x="0" y="0"/>
                      <a:ext cx="2825275" cy="235915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rPr>
          <w:rFonts w:ascii="Roboto" w:cs="Roboto" w:eastAsia="Roboto" w:hAnsi="Roboto"/>
          <w:color w:val="0b5394"/>
          <w:sz w:val="28"/>
          <w:szCs w:val="28"/>
        </w:rPr>
      </w:pPr>
      <w:bookmarkStart w:colFirst="0" w:colLast="0" w:name="_heading=h.77xh9gp8ndha" w:id="4"/>
      <w:bookmarkEnd w:id="4"/>
      <w:r w:rsidDel="00000000" w:rsidR="00000000" w:rsidRPr="00000000">
        <w:rPr>
          <w:rFonts w:ascii="Roboto" w:cs="Roboto" w:eastAsia="Roboto" w:hAnsi="Roboto"/>
          <w:color w:val="0b5394"/>
          <w:sz w:val="28"/>
          <w:szCs w:val="28"/>
          <w:rtl w:val="0"/>
        </w:rPr>
        <w:t xml:space="preserve">Asking Questions</w:t>
      </w:r>
    </w:p>
    <w:p w:rsidR="00000000" w:rsidDel="00000000" w:rsidP="00000000" w:rsidRDefault="00000000" w:rsidRPr="00000000" w14:paraId="0000001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Discuss with your class the questions you have about the land being lifted in Kaikoura.</w:t>
      </w:r>
    </w:p>
    <w:p w:rsidR="00000000" w:rsidDel="00000000" w:rsidP="00000000" w:rsidRDefault="00000000" w:rsidRPr="00000000" w14:paraId="00000018">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9">
      <w:pPr>
        <w:jc w:val="center"/>
        <w:rPr>
          <w:rFonts w:ascii="Roboto" w:cs="Roboto" w:eastAsia="Roboto" w:hAnsi="Roboto"/>
          <w:sz w:val="18"/>
          <w:szCs w:val="18"/>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What’s Going On?</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-95245</wp:posOffset>
          </wp:positionV>
          <wp:extent cx="997117" cy="242888"/>
          <wp:effectExtent b="0" l="0" r="0" t="0"/>
          <wp:wrapSquare wrapText="bothSides" distB="114300" distT="114300" distL="114300" distR="114300"/>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Making Motion :  What’s Going 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-95245</wp:posOffset>
          </wp:positionV>
          <wp:extent cx="997117" cy="242888"/>
          <wp:effectExtent b="0" l="0" r="0" t="0"/>
          <wp:wrapSquare wrapText="bothSides" distB="114300" distT="114300" distL="114300" distR="11430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-19046</wp:posOffset>
          </wp:positionV>
          <wp:extent cx="1843088" cy="915099"/>
          <wp:effectExtent b="0" l="0" r="0" t="0"/>
          <wp:wrapSquare wrapText="bothSides" distB="114300" distT="114300" distL="114300" distR="11430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footer" Target="footer1.xml"/><Relationship Id="rId12" Type="http://schemas.openxmlformats.org/officeDocument/2006/relationships/image" Target="media/image3.jp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4BgC/qjl0ZmbPOgq/O2ADfcAzA==">AMUW2mVifPRN6LJyzHKh1nb21fPw0X8Vy64FrsVfrrDN3Kl4VSE5yR/4EoEnhCj8vJ92zzaxkfq9INWWriXj5ILsxEPw0g/t5V03o+brfV/PY5Op+MT6qV+bU/1I2hJ1asiwfnitWOG+NotrHqvRvCR1+bDl7m3Tv3OQbqmIC2/871eVIg29whh5Wll3kUsl/+6H2Ecuz1UT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